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DE97D" w14:textId="77777777" w:rsidR="00627532" w:rsidRPr="000B3555" w:rsidRDefault="00B55566" w:rsidP="000B3555">
      <w:pPr>
        <w:pStyle w:val="Heading1"/>
      </w:pPr>
      <w:r w:rsidRPr="000B3555">
        <w:t>PLAN INDIVIDUALISÉ</w:t>
      </w:r>
      <w:r w:rsidR="00F9579E" w:rsidRPr="000B3555">
        <w:t xml:space="preserve"> </w:t>
      </w:r>
      <w:r w:rsidRPr="000B3555">
        <w:t>POUR UN ENFANT</w:t>
      </w:r>
      <w:r w:rsidR="00F9579E" w:rsidRPr="000B3555">
        <w:t xml:space="preserve"> </w:t>
      </w:r>
      <w:r w:rsidRPr="000B3555">
        <w:t>AYANT DES BESOINS MÉDICAUX</w:t>
      </w:r>
    </w:p>
    <w:p w14:paraId="64B33E25" w14:textId="77777777" w:rsidR="00627532" w:rsidRPr="00C542BD" w:rsidRDefault="001E641D" w:rsidP="00627532">
      <w:pPr>
        <w:pBdr>
          <w:bottom w:val="single" w:sz="6" w:space="0" w:color="auto"/>
        </w:pBdr>
        <w:spacing w:after="0"/>
        <w:rPr>
          <w:rFonts w:ascii="Arial" w:hAnsi="Arial" w:cs="Arial"/>
          <w:i/>
          <w:sz w:val="18"/>
          <w:szCs w:val="24"/>
        </w:rPr>
      </w:pPr>
      <w:r w:rsidRPr="00C542BD">
        <w:rPr>
          <w:rFonts w:ascii="Arial" w:hAnsi="Arial" w:cs="Arial"/>
          <w:i/>
          <w:sz w:val="18"/>
          <w:szCs w:val="24"/>
        </w:rPr>
        <w:t xml:space="preserve">Remplir ce formulaire pour un enfant qui souffre d’un ou plusieurs </w:t>
      </w:r>
      <w:r w:rsidR="002A52AC" w:rsidRPr="00C542BD">
        <w:rPr>
          <w:rFonts w:ascii="Arial" w:hAnsi="Arial" w:cs="Arial"/>
          <w:i/>
          <w:sz w:val="18"/>
          <w:szCs w:val="24"/>
        </w:rPr>
        <w:t>troubles de santé</w:t>
      </w:r>
      <w:r w:rsidRPr="00C542BD">
        <w:rPr>
          <w:rFonts w:ascii="Arial" w:hAnsi="Arial" w:cs="Arial"/>
          <w:i/>
          <w:sz w:val="18"/>
          <w:szCs w:val="24"/>
        </w:rPr>
        <w:t xml:space="preserve"> </w:t>
      </w:r>
      <w:r w:rsidR="00DA26E5" w:rsidRPr="00C542BD">
        <w:rPr>
          <w:rFonts w:ascii="Arial" w:hAnsi="Arial" w:cs="Arial"/>
          <w:i/>
          <w:sz w:val="18"/>
          <w:szCs w:val="24"/>
        </w:rPr>
        <w:t xml:space="preserve">graves* ou </w:t>
      </w:r>
      <w:r w:rsidRPr="00C542BD">
        <w:rPr>
          <w:rFonts w:ascii="Arial" w:hAnsi="Arial" w:cs="Arial"/>
          <w:i/>
          <w:sz w:val="18"/>
          <w:szCs w:val="24"/>
        </w:rPr>
        <w:t>chroniques</w:t>
      </w:r>
      <w:r w:rsidR="00DA26E5" w:rsidRPr="00C542BD">
        <w:rPr>
          <w:rFonts w:ascii="Arial" w:hAnsi="Arial" w:cs="Arial"/>
          <w:i/>
          <w:sz w:val="18"/>
          <w:szCs w:val="24"/>
        </w:rPr>
        <w:t>**</w:t>
      </w:r>
      <w:r w:rsidRPr="00C542BD">
        <w:rPr>
          <w:rFonts w:ascii="Arial" w:hAnsi="Arial" w:cs="Arial"/>
          <w:i/>
          <w:sz w:val="18"/>
          <w:szCs w:val="24"/>
        </w:rPr>
        <w:t xml:space="preserve"> de nature à nécessiter des mesures de soutien, d’accommodement ou d’aide additionnelles.</w:t>
      </w:r>
    </w:p>
    <w:p w14:paraId="4B63F432" w14:textId="77777777" w:rsidR="00627532" w:rsidRPr="00C542BD" w:rsidRDefault="0012601B" w:rsidP="00627532">
      <w:pPr>
        <w:spacing w:after="0"/>
        <w:rPr>
          <w:rFonts w:ascii="Arial" w:hAnsi="Arial" w:cs="Arial"/>
          <w:b/>
          <w:sz w:val="24"/>
          <w:szCs w:val="24"/>
        </w:rPr>
      </w:pPr>
    </w:p>
    <w:p w14:paraId="549C0B70" w14:textId="07C87D2B" w:rsidR="00627532" w:rsidRPr="00B75CF8" w:rsidRDefault="00F9579E" w:rsidP="00627532">
      <w:pPr>
        <w:spacing w:after="0"/>
        <w:rPr>
          <w:rFonts w:ascii="Arial" w:hAnsi="Arial" w:cs="Arial"/>
        </w:rPr>
      </w:pPr>
      <w:r w:rsidRPr="00D863AC">
        <w:rPr>
          <w:noProof/>
          <w:lang w:val="en-CA" w:eastAsia="en-CA"/>
        </w:rPr>
        <mc:AlternateContent>
          <mc:Choice Requires="wps">
            <w:drawing>
              <wp:anchor distT="0" distB="0" distL="114300" distR="114300" simplePos="0" relativeHeight="251658240" behindDoc="0" locked="0" layoutInCell="1" allowOverlap="1" wp14:anchorId="12DC2E24" wp14:editId="23E2CDE2">
                <wp:simplePos x="0" y="0"/>
                <wp:positionH relativeFrom="column">
                  <wp:posOffset>4486275</wp:posOffset>
                </wp:positionH>
                <wp:positionV relativeFrom="paragraph">
                  <wp:posOffset>5080</wp:posOffset>
                </wp:positionV>
                <wp:extent cx="1647825" cy="1933575"/>
                <wp:effectExtent l="0" t="0" r="2857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7825" cy="1933575"/>
                        </a:xfrm>
                        <a:prstGeom prst="rect">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EDB009" id="Rectangle 9" o:spid="_x0000_s1026" style="position:absolute;margin-left:353.25pt;margin-top:.4pt;width:129.75pt;height:152.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" filled="f" strokecolor="windowText">
                <v:stroke joinstyle="round"/>
                <v:path arrowok="t"/>
              </v:rect>
            </w:pict>
          </mc:Fallback>
        </mc:AlternateContent>
      </w:r>
      <w:r w:rsidR="00914B98" w:rsidRPr="00B75CF8">
        <w:rPr>
          <w:rFonts w:ascii="Arial" w:hAnsi="Arial" w:cs="Arial"/>
          <w:b/>
        </w:rPr>
        <w:t>Prén</w:t>
      </w:r>
      <w:r w:rsidR="0018106B" w:rsidRPr="00B75CF8">
        <w:rPr>
          <w:rFonts w:ascii="Arial" w:hAnsi="Arial" w:cs="Arial"/>
          <w:b/>
        </w:rPr>
        <w:t>om et nom de l’enfant </w:t>
      </w:r>
      <w:r w:rsidRPr="00B75CF8">
        <w:rPr>
          <w:rFonts w:ascii="Arial" w:hAnsi="Arial" w:cs="Arial"/>
          <w:b/>
        </w:rPr>
        <w:t>:</w:t>
      </w:r>
      <w:r w:rsidRPr="00B75CF8">
        <w:rPr>
          <w:rFonts w:ascii="Arial" w:hAnsi="Arial" w:cs="Arial"/>
        </w:rPr>
        <w:t xml:space="preserve"> </w:t>
      </w:r>
    </w:p>
    <w:p w14:paraId="016FA966" w14:textId="77777777" w:rsidR="00627532" w:rsidRPr="00B75CF8" w:rsidRDefault="0012601B" w:rsidP="00627532">
      <w:pPr>
        <w:spacing w:after="0"/>
        <w:rPr>
          <w:rFonts w:ascii="Arial" w:hAnsi="Arial" w:cs="Arial"/>
        </w:rPr>
      </w:pPr>
    </w:p>
    <w:p w14:paraId="33C25C23" w14:textId="5895CAAC" w:rsidR="006E0F96" w:rsidRPr="00B75CF8" w:rsidRDefault="00F9579E" w:rsidP="001156E5">
      <w:pPr>
        <w:spacing w:after="0"/>
        <w:rPr>
          <w:rFonts w:ascii="Arial" w:hAnsi="Arial" w:cs="Arial"/>
        </w:rPr>
      </w:pPr>
      <w:r w:rsidRPr="00B75CF8">
        <w:rPr>
          <w:rFonts w:ascii="Arial" w:hAnsi="Arial" w:cs="Arial"/>
          <w:b/>
        </w:rPr>
        <w:t>Date de naissance</w:t>
      </w:r>
      <w:r w:rsidR="001F42B3" w:rsidRPr="00B75CF8">
        <w:rPr>
          <w:rFonts w:ascii="Arial" w:hAnsi="Arial" w:cs="Arial"/>
          <w:b/>
        </w:rPr>
        <w:t xml:space="preserve"> de l’enfant </w:t>
      </w:r>
      <w:r w:rsidRPr="00B75CF8">
        <w:rPr>
          <w:rFonts w:ascii="Arial" w:hAnsi="Arial" w:cs="Arial"/>
          <w:b/>
        </w:rPr>
        <w:t>:</w:t>
      </w:r>
      <w:r w:rsidRPr="00B75CF8">
        <w:rPr>
          <w:rFonts w:ascii="Arial" w:hAnsi="Arial" w:cs="Arial"/>
        </w:rPr>
        <w:t xml:space="preserve"> </w:t>
      </w:r>
    </w:p>
    <w:p w14:paraId="42557964" w14:textId="77777777" w:rsidR="00627532" w:rsidRPr="00B75CF8" w:rsidRDefault="00F9579E" w:rsidP="001156E5">
      <w:pPr>
        <w:spacing w:after="0"/>
        <w:rPr>
          <w:rFonts w:ascii="Arial" w:hAnsi="Arial" w:cs="Arial"/>
        </w:rPr>
      </w:pPr>
      <w:r w:rsidRPr="00B75CF8">
        <w:rPr>
          <w:rFonts w:ascii="Arial" w:hAnsi="Arial" w:cs="Arial"/>
        </w:rPr>
        <w:t>(</w:t>
      </w:r>
      <w:proofErr w:type="gramStart"/>
      <w:r w:rsidR="001F42B3" w:rsidRPr="00B75CF8">
        <w:rPr>
          <w:rFonts w:ascii="Arial" w:hAnsi="Arial" w:cs="Arial"/>
        </w:rPr>
        <w:t>jj</w:t>
      </w:r>
      <w:proofErr w:type="gramEnd"/>
      <w:r w:rsidRPr="00B75CF8">
        <w:rPr>
          <w:rFonts w:ascii="Arial" w:hAnsi="Arial" w:cs="Arial"/>
        </w:rPr>
        <w:t>/mm/</w:t>
      </w:r>
      <w:proofErr w:type="spellStart"/>
      <w:r w:rsidR="001F42B3" w:rsidRPr="00B75CF8">
        <w:rPr>
          <w:rFonts w:ascii="Arial" w:hAnsi="Arial" w:cs="Arial"/>
        </w:rPr>
        <w:t>aaaa</w:t>
      </w:r>
      <w:proofErr w:type="spellEnd"/>
      <w:r w:rsidRPr="00B75CF8">
        <w:rPr>
          <w:rFonts w:ascii="Arial" w:hAnsi="Arial" w:cs="Arial"/>
        </w:rPr>
        <w:t>)</w:t>
      </w:r>
    </w:p>
    <w:p w14:paraId="641ECC07" w14:textId="77777777" w:rsidR="00627532" w:rsidRPr="00B75CF8" w:rsidRDefault="00DE7FC1" w:rsidP="00627532">
      <w:pPr>
        <w:spacing w:after="0"/>
        <w:rPr>
          <w:rFonts w:ascii="Arial" w:hAnsi="Arial" w:cs="Arial"/>
        </w:rPr>
      </w:pPr>
      <w:r w:rsidRPr="00B75CF8">
        <w:rPr>
          <w:rFonts w:ascii="Arial" w:hAnsi="Arial" w:cs="Arial"/>
          <w:b/>
          <w:noProof/>
          <w:lang w:val="en-CA" w:eastAsia="en-CA"/>
        </w:rPr>
        <mc:AlternateContent>
          <mc:Choice Requires="wps">
            <w:drawing>
              <wp:anchor distT="0" distB="0" distL="114300" distR="114300" simplePos="0" relativeHeight="251660288" behindDoc="0" locked="0" layoutInCell="1" allowOverlap="1" wp14:anchorId="4F01106C" wp14:editId="76DFD759">
                <wp:simplePos x="0" y="0"/>
                <wp:positionH relativeFrom="column">
                  <wp:posOffset>4514850</wp:posOffset>
                </wp:positionH>
                <wp:positionV relativeFrom="paragraph">
                  <wp:posOffset>24765</wp:posOffset>
                </wp:positionV>
                <wp:extent cx="1600200" cy="342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D7B85" w14:textId="77777777" w:rsidR="00C50B53" w:rsidRPr="001F42B3" w:rsidRDefault="001F42B3" w:rsidP="001156E5">
                            <w:pPr>
                              <w:jc w:val="center"/>
                              <w:rPr>
                                <w:rFonts w:ascii="Arial" w:hAnsi="Arial" w:cs="Arial"/>
                                <w:sz w:val="16"/>
                              </w:rPr>
                            </w:pPr>
                            <w:r w:rsidRPr="001F42B3">
                              <w:rPr>
                                <w:rFonts w:ascii="Arial" w:hAnsi="Arial" w:cs="Arial"/>
                                <w:sz w:val="16"/>
                              </w:rPr>
                              <w:t>Photo de l’enfant</w:t>
                            </w:r>
                            <w:r w:rsidR="00F9579E" w:rsidRPr="001F42B3">
                              <w:rPr>
                                <w:rFonts w:ascii="Arial" w:hAnsi="Arial" w:cs="Arial"/>
                                <w:sz w:val="16"/>
                              </w:rPr>
                              <w:t xml:space="preserve"> (</w:t>
                            </w:r>
                            <w:r w:rsidRPr="001F42B3">
                              <w:rPr>
                                <w:rFonts w:ascii="Arial" w:hAnsi="Arial" w:cs="Arial"/>
                                <w:sz w:val="16"/>
                              </w:rPr>
                              <w:t>recommandée</w:t>
                            </w:r>
                            <w:r w:rsidR="00F9579E" w:rsidRPr="001F42B3">
                              <w:rPr>
                                <w:rFonts w:ascii="Arial" w:hAnsi="Arial" w:cs="Arial"/>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01106C" id="_x0000_t202" coordsize="21600,21600" o:spt="202" path="m,l,21600r21600,l21600,xe">
                <v:stroke joinstyle="miter"/>
                <v:path gradientshapeok="t" o:connecttype="rect"/>
              </v:shapetype>
              <v:shape id="Text Box 2" o:spid="_x0000_s1026" type="#_x0000_t202" style="position:absolute;margin-left:355.5pt;margin-top:1.95pt;width:12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" stroked="f">
                <v:textbox>
                  <w:txbxContent>
                    <w:p w14:paraId="79DD7B85" w14:textId="77777777" w:rsidR="00C50B53" w:rsidRPr="001F42B3" w:rsidRDefault="001F42B3" w:rsidP="001156E5">
                      <w:pPr>
                        <w:jc w:val="center"/>
                        <w:rPr>
                          <w:rFonts w:ascii="Arial" w:hAnsi="Arial" w:cs="Arial"/>
                          <w:sz w:val="16"/>
                        </w:rPr>
                      </w:pPr>
                      <w:r w:rsidRPr="001F42B3">
                        <w:rPr>
                          <w:rFonts w:ascii="Arial" w:hAnsi="Arial" w:cs="Arial"/>
                          <w:sz w:val="16"/>
                        </w:rPr>
                        <w:t>Photo de l’enfant</w:t>
                      </w:r>
                      <w:r w:rsidR="00F9579E" w:rsidRPr="001F42B3">
                        <w:rPr>
                          <w:rFonts w:ascii="Arial" w:hAnsi="Arial" w:cs="Arial"/>
                          <w:sz w:val="16"/>
                        </w:rPr>
                        <w:t xml:space="preserve"> (</w:t>
                      </w:r>
                      <w:r w:rsidRPr="001F42B3">
                        <w:rPr>
                          <w:rFonts w:ascii="Arial" w:hAnsi="Arial" w:cs="Arial"/>
                          <w:sz w:val="16"/>
                        </w:rPr>
                        <w:t>recommandée</w:t>
                      </w:r>
                      <w:r w:rsidR="00F9579E" w:rsidRPr="001F42B3">
                        <w:rPr>
                          <w:rFonts w:ascii="Arial" w:hAnsi="Arial" w:cs="Arial"/>
                          <w:sz w:val="16"/>
                        </w:rPr>
                        <w:t>)</w:t>
                      </w:r>
                    </w:p>
                  </w:txbxContent>
                </v:textbox>
              </v:shape>
            </w:pict>
          </mc:Fallback>
        </mc:AlternateContent>
      </w:r>
      <w:r w:rsidR="00F9579E" w:rsidRPr="00B75CF8">
        <w:rPr>
          <w:rFonts w:ascii="Arial" w:hAnsi="Arial" w:cs="Arial"/>
        </w:rPr>
        <w:tab/>
      </w:r>
      <w:r w:rsidR="00F9579E" w:rsidRPr="00B75CF8">
        <w:rPr>
          <w:rFonts w:ascii="Arial" w:hAnsi="Arial" w:cs="Arial"/>
        </w:rPr>
        <w:tab/>
      </w:r>
      <w:r w:rsidR="00F9579E" w:rsidRPr="00B75CF8">
        <w:rPr>
          <w:rFonts w:ascii="Arial" w:hAnsi="Arial" w:cs="Arial"/>
        </w:rPr>
        <w:tab/>
      </w:r>
      <w:r w:rsidR="00F9579E" w:rsidRPr="00B75CF8">
        <w:rPr>
          <w:rFonts w:ascii="Arial" w:hAnsi="Arial" w:cs="Arial"/>
        </w:rPr>
        <w:tab/>
      </w:r>
      <w:r w:rsidR="00F9579E" w:rsidRPr="00B75CF8">
        <w:rPr>
          <w:rFonts w:ascii="Arial" w:hAnsi="Arial" w:cs="Arial"/>
        </w:rPr>
        <w:tab/>
      </w:r>
      <w:r w:rsidR="00F9579E" w:rsidRPr="00B75CF8">
        <w:rPr>
          <w:rFonts w:ascii="Arial" w:hAnsi="Arial" w:cs="Arial"/>
        </w:rPr>
        <w:tab/>
        <w:t xml:space="preserve"> </w:t>
      </w:r>
      <w:r w:rsidR="00F9579E" w:rsidRPr="00B75CF8">
        <w:rPr>
          <w:rFonts w:ascii="Arial" w:hAnsi="Arial" w:cs="Arial"/>
        </w:rPr>
        <w:tab/>
      </w:r>
      <w:r w:rsidR="00F9579E" w:rsidRPr="00B75CF8">
        <w:rPr>
          <w:rFonts w:ascii="Arial" w:hAnsi="Arial" w:cs="Arial"/>
        </w:rPr>
        <w:tab/>
      </w:r>
      <w:r w:rsidR="00F9579E" w:rsidRPr="00B75CF8">
        <w:rPr>
          <w:rFonts w:ascii="Arial" w:hAnsi="Arial" w:cs="Arial"/>
        </w:rPr>
        <w:tab/>
      </w:r>
      <w:r w:rsidR="00F9579E" w:rsidRPr="00B75CF8">
        <w:rPr>
          <w:rFonts w:ascii="Arial" w:hAnsi="Arial" w:cs="Arial"/>
        </w:rPr>
        <w:tab/>
      </w:r>
    </w:p>
    <w:p w14:paraId="0C8610D9" w14:textId="37B12D44" w:rsidR="00627532" w:rsidRPr="00B75CF8" w:rsidRDefault="00F9579E" w:rsidP="00627532">
      <w:pPr>
        <w:spacing w:after="0"/>
        <w:rPr>
          <w:rFonts w:ascii="Arial" w:hAnsi="Arial" w:cs="Arial"/>
        </w:rPr>
      </w:pPr>
      <w:r w:rsidRPr="00B75CF8">
        <w:rPr>
          <w:rFonts w:ascii="Arial" w:hAnsi="Arial" w:cs="Arial"/>
          <w:b/>
        </w:rPr>
        <w:t>Date</w:t>
      </w:r>
      <w:r w:rsidR="00D33433" w:rsidRPr="00B75CF8">
        <w:rPr>
          <w:rFonts w:ascii="Arial" w:hAnsi="Arial" w:cs="Arial"/>
          <w:b/>
        </w:rPr>
        <w:t xml:space="preserve"> de création du plan</w:t>
      </w:r>
      <w:r w:rsidR="00F21125" w:rsidRPr="00B75CF8">
        <w:rPr>
          <w:rFonts w:ascii="Arial" w:hAnsi="Arial" w:cs="Arial"/>
          <w:b/>
        </w:rPr>
        <w:t> </w:t>
      </w:r>
      <w:r w:rsidRPr="00B75CF8">
        <w:rPr>
          <w:rFonts w:ascii="Arial" w:hAnsi="Arial" w:cs="Arial"/>
          <w:b/>
        </w:rPr>
        <w:t>:</w:t>
      </w:r>
      <w:r w:rsidRPr="00B75CF8">
        <w:rPr>
          <w:rFonts w:ascii="Arial" w:hAnsi="Arial" w:cs="Arial"/>
        </w:rPr>
        <w:t xml:space="preserve"> </w:t>
      </w:r>
    </w:p>
    <w:p w14:paraId="0E410251" w14:textId="77777777" w:rsidR="0001017B" w:rsidRPr="00B75CF8" w:rsidRDefault="0012601B" w:rsidP="00627532">
      <w:pPr>
        <w:spacing w:after="0"/>
        <w:rPr>
          <w:rFonts w:ascii="Arial" w:hAnsi="Arial" w:cs="Arial"/>
        </w:rPr>
      </w:pPr>
    </w:p>
    <w:p w14:paraId="6F029AB7" w14:textId="77777777" w:rsidR="006E0F96" w:rsidRPr="00B75CF8" w:rsidRDefault="004078D6" w:rsidP="0001017B">
      <w:pPr>
        <w:spacing w:after="0"/>
        <w:rPr>
          <w:rFonts w:ascii="Arial" w:hAnsi="Arial" w:cs="Arial"/>
        </w:rPr>
      </w:pPr>
      <w:r w:rsidRPr="00B75CF8">
        <w:rPr>
          <w:rFonts w:ascii="Arial" w:hAnsi="Arial" w:cs="Arial"/>
          <w:b/>
        </w:rPr>
        <w:t>Trouble(s) de santé</w:t>
      </w:r>
    </w:p>
    <w:p w14:paraId="51F64EA6" w14:textId="77777777" w:rsidR="0001017B" w:rsidRPr="00B75CF8" w:rsidRDefault="0012601B" w:rsidP="0001017B">
      <w:pPr>
        <w:spacing w:after="0"/>
        <w:rPr>
          <w:rFonts w:ascii="Arial" w:hAnsi="Arial" w:cs="Arial"/>
        </w:rPr>
      </w:pPr>
      <w:sdt>
        <w:sdtPr>
          <w:rPr>
            <w:rFonts w:ascii="Arial" w:hAnsi="Arial" w:cs="Arial"/>
          </w:rPr>
          <w:id w:val="899947812"/>
          <w14:checkbox>
            <w14:checked w14:val="0"/>
            <w14:checkedState w14:val="2612" w14:font="MS Gothic"/>
            <w14:uncheckedState w14:val="2610" w14:font="MS Gothic"/>
          </w14:checkbox>
        </w:sdtPr>
        <w:sdtEndPr/>
        <w:sdtContent>
          <w:r w:rsidR="00F9579E" w:rsidRPr="00D863AC">
            <w:rPr>
              <w:rFonts w:ascii="MS Gothic" w:eastAsia="MS Gothic" w:hAnsi="MS Gothic" w:cs="Arial"/>
            </w:rPr>
            <w:t>☐</w:t>
          </w:r>
        </w:sdtContent>
      </w:sdt>
      <w:r w:rsidR="005F3DE5" w:rsidRPr="00D863AC">
        <w:rPr>
          <w:rFonts w:ascii="Arial" w:hAnsi="Arial" w:cs="Arial"/>
        </w:rPr>
        <w:t xml:space="preserve"> </w:t>
      </w:r>
      <w:r w:rsidR="00F9579E" w:rsidRPr="00D863AC">
        <w:rPr>
          <w:rFonts w:ascii="Arial" w:hAnsi="Arial" w:cs="Arial"/>
        </w:rPr>
        <w:t>Diab</w:t>
      </w:r>
      <w:r w:rsidR="005F3DE5" w:rsidRPr="00D863AC">
        <w:rPr>
          <w:rFonts w:ascii="Arial" w:hAnsi="Arial" w:cs="Arial"/>
        </w:rPr>
        <w:t>ète</w:t>
      </w:r>
      <w:r w:rsidR="00F9579E" w:rsidRPr="00B75CF8">
        <w:rPr>
          <w:rFonts w:ascii="Arial" w:hAnsi="Arial" w:cs="Arial"/>
        </w:rPr>
        <w:tab/>
      </w:r>
      <w:r w:rsidR="00F9579E" w:rsidRPr="00B75CF8">
        <w:rPr>
          <w:rFonts w:ascii="Arial" w:hAnsi="Arial" w:cs="Arial"/>
        </w:rPr>
        <w:tab/>
      </w:r>
      <w:sdt>
        <w:sdtPr>
          <w:rPr>
            <w:rFonts w:ascii="Arial" w:hAnsi="Arial" w:cs="Arial"/>
          </w:rPr>
          <w:id w:val="-1133484173"/>
          <w14:checkbox>
            <w14:checked w14:val="0"/>
            <w14:checkedState w14:val="2612" w14:font="MS Gothic"/>
            <w14:uncheckedState w14:val="2610" w14:font="MS Gothic"/>
          </w14:checkbox>
        </w:sdtPr>
        <w:sdtEndPr/>
        <w:sdtContent>
          <w:r w:rsidR="00F9579E" w:rsidRPr="00D863AC">
            <w:rPr>
              <w:rFonts w:ascii="MS Gothic" w:eastAsia="MS Gothic" w:hAnsi="MS Gothic" w:cs="Arial"/>
            </w:rPr>
            <w:t>☐</w:t>
          </w:r>
        </w:sdtContent>
      </w:sdt>
      <w:r w:rsidR="00F9579E" w:rsidRPr="00D863AC">
        <w:rPr>
          <w:rFonts w:ascii="Arial" w:hAnsi="Arial" w:cs="Arial"/>
        </w:rPr>
        <w:t xml:space="preserve"> </w:t>
      </w:r>
      <w:r w:rsidR="009A337C" w:rsidRPr="00D863AC">
        <w:rPr>
          <w:rFonts w:ascii="Arial" w:hAnsi="Arial" w:cs="Arial"/>
        </w:rPr>
        <w:t>Asthme</w:t>
      </w:r>
      <w:r w:rsidR="00F9579E" w:rsidRPr="00D863AC">
        <w:rPr>
          <w:rFonts w:ascii="Arial" w:hAnsi="Arial" w:cs="Arial"/>
        </w:rPr>
        <w:tab/>
      </w:r>
    </w:p>
    <w:p w14:paraId="71340CFE" w14:textId="77777777" w:rsidR="003C411A" w:rsidRPr="00B75CF8" w:rsidRDefault="0012601B" w:rsidP="0001017B">
      <w:pPr>
        <w:spacing w:after="0"/>
        <w:rPr>
          <w:rFonts w:ascii="Arial" w:hAnsi="Arial" w:cs="Arial"/>
        </w:rPr>
      </w:pPr>
      <w:sdt>
        <w:sdtPr>
          <w:rPr>
            <w:rFonts w:ascii="Arial" w:hAnsi="Arial" w:cs="Arial"/>
          </w:rPr>
          <w:id w:val="706910416"/>
          <w14:checkbox>
            <w14:checked w14:val="0"/>
            <w14:checkedState w14:val="2612" w14:font="MS Gothic"/>
            <w14:uncheckedState w14:val="2610" w14:font="MS Gothic"/>
          </w14:checkbox>
        </w:sdtPr>
        <w:sdtEndPr/>
        <w:sdtContent>
          <w:r w:rsidR="00F9579E" w:rsidRPr="00D863AC">
            <w:rPr>
              <w:rFonts w:ascii="MS Gothic" w:eastAsia="MS Gothic" w:hAnsi="MS Gothic" w:cs="Arial"/>
            </w:rPr>
            <w:t>☐</w:t>
          </w:r>
        </w:sdtContent>
      </w:sdt>
      <w:r w:rsidR="00F9579E" w:rsidRPr="00D863AC">
        <w:rPr>
          <w:rFonts w:ascii="Arial" w:hAnsi="Arial" w:cs="Arial"/>
        </w:rPr>
        <w:t xml:space="preserve"> </w:t>
      </w:r>
      <w:r w:rsidR="00125E80" w:rsidRPr="00D863AC">
        <w:rPr>
          <w:rFonts w:ascii="Arial" w:hAnsi="Arial" w:cs="Arial"/>
        </w:rPr>
        <w:t>Épilepsie</w:t>
      </w:r>
      <w:r w:rsidR="00F9579E" w:rsidRPr="00D863AC">
        <w:rPr>
          <w:rFonts w:ascii="Arial" w:hAnsi="Arial" w:cs="Arial"/>
        </w:rPr>
        <w:tab/>
      </w:r>
      <w:r w:rsidR="00F9579E" w:rsidRPr="00D863AC">
        <w:rPr>
          <w:rFonts w:ascii="Arial" w:hAnsi="Arial" w:cs="Arial"/>
        </w:rPr>
        <w:tab/>
      </w:r>
      <w:sdt>
        <w:sdtPr>
          <w:rPr>
            <w:rFonts w:ascii="Arial" w:hAnsi="Arial" w:cs="Arial"/>
          </w:rPr>
          <w:id w:val="-1327279392"/>
          <w14:checkbox>
            <w14:checked w14:val="0"/>
            <w14:checkedState w14:val="2612" w14:font="MS Gothic"/>
            <w14:uncheckedState w14:val="2610" w14:font="MS Gothic"/>
          </w14:checkbox>
        </w:sdtPr>
        <w:sdtEndPr/>
        <w:sdtContent>
          <w:r w:rsidR="00F9579E" w:rsidRPr="00D863AC">
            <w:rPr>
              <w:rFonts w:ascii="MS Gothic" w:eastAsia="MS Gothic" w:hAnsi="MS Gothic" w:cs="Arial"/>
            </w:rPr>
            <w:t>☐</w:t>
          </w:r>
        </w:sdtContent>
      </w:sdt>
      <w:r w:rsidR="00F9579E" w:rsidRPr="00D863AC">
        <w:rPr>
          <w:rFonts w:ascii="Arial" w:hAnsi="Arial" w:cs="Arial"/>
        </w:rPr>
        <w:t xml:space="preserve"> </w:t>
      </w:r>
      <w:r w:rsidR="009A337C" w:rsidRPr="00D863AC">
        <w:rPr>
          <w:rFonts w:ascii="Arial" w:hAnsi="Arial" w:cs="Arial"/>
        </w:rPr>
        <w:t>Autre </w:t>
      </w:r>
      <w:r w:rsidR="00F9579E" w:rsidRPr="00D863AC">
        <w:rPr>
          <w:rFonts w:ascii="Arial" w:hAnsi="Arial" w:cs="Arial"/>
        </w:rPr>
        <w:t>: _______________________</w:t>
      </w:r>
    </w:p>
    <w:p w14:paraId="74E3728B" w14:textId="77777777" w:rsidR="003312AB" w:rsidRPr="00C542BD" w:rsidRDefault="0012601B" w:rsidP="00627532">
      <w:pPr>
        <w:spacing w:after="0"/>
        <w:rPr>
          <w:rFonts w:ascii="Arial" w:hAnsi="Arial" w:cs="Arial"/>
          <w:sz w:val="24"/>
          <w:szCs w:val="24"/>
        </w:rPr>
      </w:pPr>
    </w:p>
    <w:p w14:paraId="54AE2B84" w14:textId="77777777" w:rsidR="003C411A" w:rsidRPr="000B3555" w:rsidRDefault="003460FA" w:rsidP="000B3555">
      <w:pPr>
        <w:pStyle w:val="Heading2"/>
      </w:pPr>
      <w:r w:rsidRPr="000B3555">
        <w:t>Prévention</w:t>
      </w:r>
      <w:r w:rsidR="00F9579E" w:rsidRPr="000B3555">
        <w:t xml:space="preserve"> </w:t>
      </w:r>
      <w:r w:rsidRPr="000B3555">
        <w:t>et</w:t>
      </w:r>
      <w:r w:rsidR="00F9579E" w:rsidRPr="000B3555">
        <w:t xml:space="preserve"> </w:t>
      </w:r>
      <w:r w:rsidRPr="000B3555">
        <w:t>soutien</w:t>
      </w:r>
    </w:p>
    <w:sdt>
      <w:sdtPr>
        <w:rPr>
          <w:rFonts w:ascii="Arial" w:hAnsi="Arial" w:cs="Arial"/>
          <w:b/>
          <w:sz w:val="18"/>
          <w:szCs w:val="18"/>
        </w:rPr>
        <w:alias w:val="axesPDF - Layout Table"/>
        <w:tag w:val="axesPDF:Table:TableLayoutTable"/>
        <w:id w:val="-1789733736"/>
      </w:sdtPr>
      <w:sdtEndPr>
        <w:rPr>
          <w:b w:val="0"/>
          <w:sz w:val="24"/>
          <w:szCs w:val="24"/>
        </w:rPr>
      </w:sdtEndPr>
      <w:sdtContent>
        <w:tbl>
          <w:tblPr>
            <w:tblStyle w:val="TableGrid"/>
            <w:tblW w:w="0" w:type="auto"/>
            <w:tblLook w:val="04A0" w:firstRow="1" w:lastRow="0" w:firstColumn="1" w:lastColumn="0" w:noHBand="0" w:noVBand="1"/>
          </w:tblPr>
          <w:tblGrid>
            <w:gridCol w:w="10070"/>
          </w:tblGrid>
          <w:tr w:rsidR="00E97B28" w:rsidRPr="00C542BD" w14:paraId="382475A6" w14:textId="77777777" w:rsidTr="00A97149">
            <w:trPr>
              <w:cantSplit/>
            </w:trPr>
            <w:tc>
              <w:tcPr>
                <w:tcW w:w="10296" w:type="dxa"/>
              </w:tcPr>
              <w:p w14:paraId="38C84BE2" w14:textId="77777777" w:rsidR="007E26D5" w:rsidRPr="00C542BD" w:rsidRDefault="00526EA5" w:rsidP="00A97149">
                <w:pPr>
                  <w:spacing w:after="0"/>
                  <w:rPr>
                    <w:rFonts w:ascii="Arial" w:hAnsi="Arial" w:cs="Arial"/>
                    <w:sz w:val="24"/>
                    <w:szCs w:val="24"/>
                  </w:rPr>
                </w:pPr>
                <w:r w:rsidRPr="00C542BD">
                  <w:rPr>
                    <w:rFonts w:ascii="Arial" w:hAnsi="Arial" w:cs="Arial"/>
                    <w:b/>
                    <w:sz w:val="18"/>
                    <w:szCs w:val="18"/>
                  </w:rPr>
                  <w:t xml:space="preserve">MESURES POUR RÉDUIRE </w:t>
                </w:r>
                <w:r w:rsidR="003D1C7F" w:rsidRPr="00C542BD">
                  <w:rPr>
                    <w:rFonts w:ascii="Arial" w:hAnsi="Arial" w:cs="Arial"/>
                    <w:b/>
                    <w:sz w:val="18"/>
                    <w:szCs w:val="18"/>
                  </w:rPr>
                  <w:t xml:space="preserve">LE RISQUE </w:t>
                </w:r>
                <w:r w:rsidR="008A238D" w:rsidRPr="00C542BD">
                  <w:rPr>
                    <w:rFonts w:ascii="Arial" w:hAnsi="Arial" w:cs="Arial"/>
                    <w:b/>
                    <w:sz w:val="18"/>
                    <w:szCs w:val="18"/>
                  </w:rPr>
                  <w:t>DE DÉCLENCHEMENT</w:t>
                </w:r>
                <w:r w:rsidR="003D1C7F" w:rsidRPr="00C542BD">
                  <w:rPr>
                    <w:rFonts w:ascii="Arial" w:hAnsi="Arial" w:cs="Arial"/>
                    <w:b/>
                    <w:sz w:val="18"/>
                    <w:szCs w:val="18"/>
                  </w:rPr>
                  <w:t xml:space="preserve"> </w:t>
                </w:r>
                <w:r w:rsidRPr="00C542BD">
                  <w:rPr>
                    <w:rFonts w:ascii="Arial" w:hAnsi="Arial" w:cs="Arial"/>
                    <w:b/>
                    <w:sz w:val="18"/>
                    <w:szCs w:val="18"/>
                  </w:rPr>
                  <w:t xml:space="preserve">OU D’AGGRAVATION </w:t>
                </w:r>
                <w:r w:rsidR="00914B98" w:rsidRPr="00C542BD">
                  <w:rPr>
                    <w:rFonts w:ascii="Arial" w:hAnsi="Arial" w:cs="Arial"/>
                    <w:b/>
                    <w:sz w:val="18"/>
                    <w:szCs w:val="18"/>
                  </w:rPr>
                  <w:t>DU TROUBLE DE SANTÉ</w:t>
                </w:r>
                <w:r w:rsidR="00F9579E" w:rsidRPr="00C542BD">
                  <w:rPr>
                    <w:rFonts w:ascii="Arial" w:hAnsi="Arial" w:cs="Arial"/>
                    <w:b/>
                    <w:sz w:val="18"/>
                    <w:szCs w:val="18"/>
                  </w:rPr>
                  <w:t xml:space="preserve"> </w:t>
                </w:r>
                <w:r w:rsidR="00F9579E" w:rsidRPr="00C542BD">
                  <w:rPr>
                    <w:rFonts w:ascii="Arial" w:hAnsi="Arial" w:cs="Arial"/>
                    <w:i/>
                    <w:color w:val="767171"/>
                    <w:sz w:val="16"/>
                    <w:szCs w:val="16"/>
                  </w:rPr>
                  <w:t>[</w:t>
                </w:r>
                <w:r w:rsidR="00296D3D" w:rsidRPr="00C542BD">
                  <w:rPr>
                    <w:rFonts w:ascii="Arial" w:hAnsi="Arial" w:cs="Arial"/>
                    <w:i/>
                    <w:color w:val="767171"/>
                    <w:sz w:val="16"/>
                    <w:szCs w:val="16"/>
                  </w:rPr>
                  <w:t>I</w:t>
                </w:r>
                <w:r w:rsidR="005B03A5" w:rsidRPr="00C542BD">
                  <w:rPr>
                    <w:rFonts w:ascii="Arial" w:hAnsi="Arial" w:cs="Arial"/>
                    <w:i/>
                    <w:color w:val="767171"/>
                    <w:sz w:val="16"/>
                    <w:szCs w:val="16"/>
                  </w:rPr>
                  <w:t>ndiquer comment prévenir une réaction allergique</w:t>
                </w:r>
                <w:r w:rsidR="00877E64" w:rsidRPr="00C542BD">
                  <w:rPr>
                    <w:rFonts w:ascii="Arial" w:hAnsi="Arial" w:cs="Arial"/>
                    <w:i/>
                    <w:color w:val="767171"/>
                    <w:sz w:val="16"/>
                    <w:szCs w:val="16"/>
                  </w:rPr>
                  <w:t xml:space="preserve"> ou </w:t>
                </w:r>
                <w:r w:rsidR="00914B98" w:rsidRPr="00C542BD">
                  <w:rPr>
                    <w:rFonts w:ascii="Arial" w:hAnsi="Arial" w:cs="Arial"/>
                    <w:i/>
                    <w:color w:val="767171"/>
                    <w:sz w:val="16"/>
                    <w:szCs w:val="16"/>
                  </w:rPr>
                  <w:t xml:space="preserve">une </w:t>
                </w:r>
                <w:r w:rsidR="00877E64" w:rsidRPr="00C542BD">
                  <w:rPr>
                    <w:rFonts w:ascii="Arial" w:hAnsi="Arial" w:cs="Arial"/>
                    <w:i/>
                    <w:color w:val="767171"/>
                    <w:sz w:val="16"/>
                    <w:szCs w:val="16"/>
                  </w:rPr>
                  <w:t>autre urgence médicale</w:t>
                </w:r>
                <w:r w:rsidR="00E470DA" w:rsidRPr="00C542BD">
                  <w:rPr>
                    <w:rFonts w:ascii="Arial" w:hAnsi="Arial" w:cs="Arial"/>
                    <w:i/>
                    <w:color w:val="767171"/>
                    <w:sz w:val="16"/>
                    <w:szCs w:val="16"/>
                  </w:rPr>
                  <w:t xml:space="preserve"> ou</w:t>
                </w:r>
                <w:r w:rsidR="00877E64" w:rsidRPr="00C542BD">
                  <w:rPr>
                    <w:rFonts w:ascii="Arial" w:hAnsi="Arial" w:cs="Arial"/>
                    <w:i/>
                    <w:color w:val="767171"/>
                    <w:sz w:val="16"/>
                    <w:szCs w:val="16"/>
                  </w:rPr>
                  <w:t xml:space="preserve"> comment </w:t>
                </w:r>
                <w:r w:rsidR="00914B98" w:rsidRPr="00C542BD">
                  <w:rPr>
                    <w:rFonts w:ascii="Arial" w:hAnsi="Arial" w:cs="Arial"/>
                    <w:i/>
                    <w:color w:val="767171"/>
                    <w:sz w:val="16"/>
                    <w:szCs w:val="16"/>
                  </w:rPr>
                  <w:t>éviter une aggravation du trouble de santé</w:t>
                </w:r>
                <w:r w:rsidR="00F9579E" w:rsidRPr="00C542BD">
                  <w:rPr>
                    <w:rFonts w:ascii="Arial" w:hAnsi="Arial" w:cs="Arial"/>
                    <w:i/>
                    <w:color w:val="767171"/>
                    <w:sz w:val="16"/>
                    <w:szCs w:val="16"/>
                  </w:rPr>
                  <w:t xml:space="preserve"> </w:t>
                </w:r>
                <w:r w:rsidR="00877E64" w:rsidRPr="00C542BD">
                  <w:rPr>
                    <w:rFonts w:ascii="Arial" w:hAnsi="Arial" w:cs="Arial"/>
                    <w:i/>
                    <w:color w:val="767171"/>
                    <w:sz w:val="16"/>
                    <w:szCs w:val="16"/>
                  </w:rPr>
                  <w:t>(p. ex., réduire la nourriture en purée pour réduire les risques d’étouffement</w:t>
                </w:r>
                <w:r w:rsidR="00F9579E" w:rsidRPr="00C542BD">
                  <w:rPr>
                    <w:rFonts w:ascii="Arial" w:hAnsi="Arial" w:cs="Arial"/>
                    <w:i/>
                    <w:color w:val="767171"/>
                    <w:sz w:val="16"/>
                    <w:szCs w:val="16"/>
                  </w:rPr>
                  <w:t>)</w:t>
                </w:r>
                <w:r w:rsidR="00296D3D" w:rsidRPr="00C542BD">
                  <w:rPr>
                    <w:rFonts w:ascii="Arial" w:hAnsi="Arial" w:cs="Arial"/>
                    <w:i/>
                    <w:color w:val="767171"/>
                    <w:sz w:val="16"/>
                    <w:szCs w:val="16"/>
                  </w:rPr>
                  <w:t>.</w:t>
                </w:r>
                <w:r w:rsidR="00F9579E" w:rsidRPr="00C542BD">
                  <w:rPr>
                    <w:rFonts w:ascii="Arial" w:hAnsi="Arial" w:cs="Arial"/>
                    <w:i/>
                    <w:color w:val="767171"/>
                    <w:sz w:val="16"/>
                    <w:szCs w:val="16"/>
                  </w:rPr>
                  <w:t>]</w:t>
                </w:r>
              </w:p>
              <w:p w14:paraId="7713EA46" w14:textId="65E1A726" w:rsidR="002C2558" w:rsidRDefault="002C2558" w:rsidP="002C2558">
                <w:pPr>
                  <w:spacing w:after="0"/>
                  <w:rPr>
                    <w:rFonts w:ascii="Arial" w:hAnsi="Arial" w:cs="Arial"/>
                    <w:sz w:val="24"/>
                    <w:szCs w:val="24"/>
                  </w:rPr>
                </w:pPr>
              </w:p>
              <w:p w14:paraId="1CD657D7" w14:textId="77777777" w:rsidR="008167CE" w:rsidRPr="00C542BD" w:rsidRDefault="008167CE" w:rsidP="002C2558">
                <w:pPr>
                  <w:spacing w:after="0"/>
                  <w:rPr>
                    <w:rFonts w:ascii="Arial" w:hAnsi="Arial" w:cs="Arial"/>
                    <w:sz w:val="24"/>
                    <w:szCs w:val="24"/>
                  </w:rPr>
                </w:pPr>
              </w:p>
              <w:p w14:paraId="520F8314" w14:textId="77777777" w:rsidR="007E26D5" w:rsidRPr="00C542BD" w:rsidRDefault="0012601B" w:rsidP="002C2558">
                <w:pPr>
                  <w:spacing w:after="0"/>
                  <w:rPr>
                    <w:rFonts w:ascii="Arial" w:hAnsi="Arial" w:cs="Arial"/>
                    <w:sz w:val="24"/>
                    <w:szCs w:val="24"/>
                  </w:rPr>
                </w:pPr>
              </w:p>
            </w:tc>
          </w:tr>
          <w:tr w:rsidR="00E97B28" w:rsidRPr="00C542BD" w14:paraId="228CF30C" w14:textId="77777777" w:rsidTr="00A97149">
            <w:trPr>
              <w:cantSplit/>
            </w:trPr>
            <w:tc>
              <w:tcPr>
                <w:tcW w:w="10296" w:type="dxa"/>
              </w:tcPr>
              <w:p w14:paraId="69C243E8" w14:textId="77777777" w:rsidR="007E26D5" w:rsidRPr="00C542BD" w:rsidRDefault="00877E64" w:rsidP="00A97149">
                <w:pPr>
                  <w:spacing w:after="0"/>
                  <w:rPr>
                    <w:rFonts w:ascii="Arial" w:hAnsi="Arial" w:cs="Arial"/>
                    <w:i/>
                    <w:color w:val="767171"/>
                    <w:sz w:val="16"/>
                    <w:szCs w:val="16"/>
                  </w:rPr>
                </w:pPr>
                <w:r w:rsidRPr="00C542BD">
                  <w:rPr>
                    <w:rFonts w:ascii="Arial" w:hAnsi="Arial" w:cs="Arial"/>
                    <w:b/>
                    <w:sz w:val="18"/>
                    <w:szCs w:val="18"/>
                  </w:rPr>
                  <w:t>LISTE DES</w:t>
                </w:r>
                <w:r w:rsidR="00F9579E" w:rsidRPr="00C542BD">
                  <w:rPr>
                    <w:rFonts w:ascii="Arial" w:hAnsi="Arial" w:cs="Arial"/>
                    <w:b/>
                    <w:sz w:val="18"/>
                    <w:szCs w:val="18"/>
                  </w:rPr>
                  <w:t xml:space="preserve"> </w:t>
                </w:r>
                <w:r w:rsidR="00284225" w:rsidRPr="00C542BD">
                  <w:rPr>
                    <w:rFonts w:ascii="Arial" w:hAnsi="Arial" w:cs="Arial"/>
                    <w:b/>
                    <w:sz w:val="18"/>
                    <w:szCs w:val="18"/>
                  </w:rPr>
                  <w:t>APPAREILS MÉDICAUX</w:t>
                </w:r>
                <w:r w:rsidRPr="00C542BD">
                  <w:rPr>
                    <w:rFonts w:ascii="Arial" w:hAnsi="Arial" w:cs="Arial"/>
                    <w:b/>
                    <w:sz w:val="18"/>
                    <w:szCs w:val="18"/>
                  </w:rPr>
                  <w:t xml:space="preserve"> ET MODE D’EMPLOI</w:t>
                </w:r>
                <w:r w:rsidR="00F9579E" w:rsidRPr="00C542BD">
                  <w:rPr>
                    <w:rFonts w:ascii="Arial" w:hAnsi="Arial" w:cs="Arial"/>
                    <w:b/>
                    <w:sz w:val="18"/>
                    <w:szCs w:val="18"/>
                  </w:rPr>
                  <w:t xml:space="preserve"> </w:t>
                </w:r>
                <w:r w:rsidR="00F9579E" w:rsidRPr="00C542BD">
                  <w:rPr>
                    <w:rFonts w:ascii="Arial" w:hAnsi="Arial" w:cs="Arial"/>
                    <w:sz w:val="16"/>
                    <w:szCs w:val="16"/>
                  </w:rPr>
                  <w:t>(</w:t>
                </w:r>
                <w:r w:rsidR="002F6054" w:rsidRPr="00C542BD">
                  <w:rPr>
                    <w:rFonts w:ascii="Arial" w:hAnsi="Arial" w:cs="Arial"/>
                    <w:sz w:val="16"/>
                    <w:szCs w:val="16"/>
                  </w:rPr>
                  <w:t>s’il y a lieu</w:t>
                </w:r>
                <w:r w:rsidR="00F9579E" w:rsidRPr="00C542BD">
                  <w:rPr>
                    <w:rFonts w:ascii="Arial" w:hAnsi="Arial" w:cs="Arial"/>
                    <w:sz w:val="16"/>
                    <w:szCs w:val="16"/>
                  </w:rPr>
                  <w:t>)</w:t>
                </w:r>
                <w:r w:rsidR="00F9579E" w:rsidRPr="00C542BD">
                  <w:rPr>
                    <w:rFonts w:ascii="Arial" w:hAnsi="Arial" w:cs="Arial"/>
                    <w:sz w:val="18"/>
                    <w:szCs w:val="18"/>
                  </w:rPr>
                  <w:t xml:space="preserve"> </w:t>
                </w:r>
                <w:r w:rsidR="00F9579E" w:rsidRPr="00C542BD">
                  <w:rPr>
                    <w:rFonts w:ascii="Arial" w:hAnsi="Arial" w:cs="Arial"/>
                    <w:i/>
                    <w:color w:val="767171"/>
                    <w:sz w:val="16"/>
                    <w:szCs w:val="16"/>
                  </w:rPr>
                  <w:t>(</w:t>
                </w:r>
                <w:r w:rsidRPr="00C542BD">
                  <w:rPr>
                    <w:rFonts w:ascii="Arial" w:hAnsi="Arial" w:cs="Arial"/>
                    <w:i/>
                    <w:color w:val="767171"/>
                    <w:sz w:val="16"/>
                    <w:szCs w:val="16"/>
                  </w:rPr>
                  <w:t>p. ex.,</w:t>
                </w:r>
                <w:r w:rsidR="00F9579E" w:rsidRPr="00C542BD">
                  <w:rPr>
                    <w:rFonts w:ascii="Arial" w:hAnsi="Arial" w:cs="Arial"/>
                    <w:i/>
                    <w:color w:val="767171"/>
                    <w:sz w:val="16"/>
                    <w:szCs w:val="16"/>
                  </w:rPr>
                  <w:t xml:space="preserve"> sonde d’alimentation, </w:t>
                </w:r>
                <w:r w:rsidR="00914B98" w:rsidRPr="00C542BD">
                  <w:rPr>
                    <w:rFonts w:ascii="Arial" w:hAnsi="Arial" w:cs="Arial"/>
                    <w:i/>
                    <w:color w:val="767171"/>
                    <w:sz w:val="16"/>
                    <w:szCs w:val="16"/>
                  </w:rPr>
                  <w:t>m</w:t>
                </w:r>
                <w:r w:rsidR="008233DD" w:rsidRPr="00C542BD">
                  <w:rPr>
                    <w:rFonts w:ascii="Arial" w:hAnsi="Arial" w:cs="Arial"/>
                    <w:i/>
                    <w:color w:val="767171"/>
                    <w:sz w:val="16"/>
                    <w:szCs w:val="16"/>
                  </w:rPr>
                  <w:t>atériel</w:t>
                </w:r>
                <w:r w:rsidR="00914B98" w:rsidRPr="00C542BD">
                  <w:rPr>
                    <w:rFonts w:ascii="Arial" w:hAnsi="Arial" w:cs="Arial"/>
                    <w:i/>
                    <w:color w:val="767171"/>
                    <w:sz w:val="16"/>
                    <w:szCs w:val="16"/>
                  </w:rPr>
                  <w:t xml:space="preserve"> pour </w:t>
                </w:r>
                <w:r w:rsidRPr="00C542BD">
                  <w:rPr>
                    <w:rFonts w:ascii="Arial" w:hAnsi="Arial" w:cs="Arial"/>
                    <w:i/>
                    <w:color w:val="767171"/>
                    <w:sz w:val="16"/>
                    <w:szCs w:val="16"/>
                  </w:rPr>
                  <w:t>stomie</w:t>
                </w:r>
                <w:r w:rsidR="00F9579E" w:rsidRPr="00C542BD">
                  <w:rPr>
                    <w:rFonts w:ascii="Arial" w:hAnsi="Arial" w:cs="Arial"/>
                    <w:i/>
                    <w:color w:val="767171"/>
                    <w:sz w:val="16"/>
                    <w:szCs w:val="16"/>
                  </w:rPr>
                  <w:t xml:space="preserve">, </w:t>
                </w:r>
                <w:r w:rsidR="00794231" w:rsidRPr="00C542BD">
                  <w:rPr>
                    <w:rFonts w:ascii="Arial" w:hAnsi="Arial" w:cs="Arial"/>
                    <w:i/>
                    <w:color w:val="767171"/>
                    <w:sz w:val="16"/>
                    <w:szCs w:val="16"/>
                  </w:rPr>
                  <w:t xml:space="preserve">lecteur de </w:t>
                </w:r>
                <w:r w:rsidRPr="00C542BD">
                  <w:rPr>
                    <w:rFonts w:ascii="Arial" w:hAnsi="Arial" w:cs="Arial"/>
                    <w:i/>
                    <w:color w:val="767171"/>
                    <w:sz w:val="16"/>
                    <w:szCs w:val="16"/>
                  </w:rPr>
                  <w:t>glycémie</w:t>
                </w:r>
                <w:r w:rsidR="00F9579E" w:rsidRPr="00C542BD">
                  <w:rPr>
                    <w:rFonts w:ascii="Arial" w:hAnsi="Arial" w:cs="Arial"/>
                    <w:i/>
                    <w:color w:val="767171"/>
                    <w:sz w:val="16"/>
                    <w:szCs w:val="16"/>
                  </w:rPr>
                  <w:t xml:space="preserve"> </w:t>
                </w:r>
                <w:r w:rsidRPr="00C542BD">
                  <w:rPr>
                    <w:rFonts w:ascii="Arial" w:hAnsi="Arial" w:cs="Arial"/>
                    <w:i/>
                    <w:color w:val="767171"/>
                    <w:sz w:val="16"/>
                    <w:szCs w:val="16"/>
                  </w:rPr>
                  <w:t>ou sans objet [S. O.]</w:t>
                </w:r>
                <w:r w:rsidR="00F9579E" w:rsidRPr="00C542BD">
                  <w:rPr>
                    <w:rFonts w:ascii="Arial" w:hAnsi="Arial" w:cs="Arial"/>
                    <w:i/>
                    <w:color w:val="767171"/>
                    <w:sz w:val="16"/>
                    <w:szCs w:val="16"/>
                  </w:rPr>
                  <w:t>)</w:t>
                </w:r>
              </w:p>
              <w:p w14:paraId="5CB41CFB" w14:textId="38126547" w:rsidR="002C2558" w:rsidRDefault="002C2558" w:rsidP="002C2558">
                <w:pPr>
                  <w:spacing w:after="0"/>
                  <w:rPr>
                    <w:rFonts w:ascii="Arial" w:hAnsi="Arial" w:cs="Arial"/>
                    <w:sz w:val="24"/>
                    <w:szCs w:val="24"/>
                  </w:rPr>
                </w:pPr>
              </w:p>
              <w:p w14:paraId="34C432E7" w14:textId="77777777" w:rsidR="008167CE" w:rsidRPr="00C542BD" w:rsidRDefault="008167CE" w:rsidP="002C2558">
                <w:pPr>
                  <w:spacing w:after="0"/>
                  <w:rPr>
                    <w:rFonts w:ascii="Arial" w:hAnsi="Arial" w:cs="Arial"/>
                    <w:sz w:val="24"/>
                    <w:szCs w:val="24"/>
                  </w:rPr>
                </w:pPr>
              </w:p>
              <w:p w14:paraId="04C8B323" w14:textId="77777777" w:rsidR="007E26D5" w:rsidRPr="00C542BD" w:rsidRDefault="0012601B" w:rsidP="002C2558">
                <w:pPr>
                  <w:spacing w:after="0"/>
                  <w:rPr>
                    <w:rFonts w:ascii="Arial" w:hAnsi="Arial" w:cs="Arial"/>
                    <w:color w:val="767171"/>
                    <w:sz w:val="24"/>
                    <w:szCs w:val="24"/>
                  </w:rPr>
                </w:pPr>
              </w:p>
            </w:tc>
          </w:tr>
          <w:tr w:rsidR="00E97B28" w:rsidRPr="00C542BD" w14:paraId="44C97A72" w14:textId="77777777" w:rsidTr="00A97149">
            <w:trPr>
              <w:cantSplit/>
            </w:trPr>
            <w:tc>
              <w:tcPr>
                <w:tcW w:w="10296" w:type="dxa"/>
              </w:tcPr>
              <w:p w14:paraId="1454E915" w14:textId="77777777" w:rsidR="007E26D5" w:rsidRPr="00C542BD" w:rsidRDefault="00794231" w:rsidP="00CA0A5C">
                <w:pPr>
                  <w:spacing w:after="0"/>
                  <w:rPr>
                    <w:rFonts w:ascii="Arial" w:hAnsi="Arial" w:cs="Arial"/>
                    <w:i/>
                    <w:color w:val="767171"/>
                    <w:sz w:val="16"/>
                    <w:szCs w:val="16"/>
                  </w:rPr>
                </w:pPr>
                <w:r w:rsidRPr="00C542BD">
                  <w:rPr>
                    <w:rFonts w:ascii="Arial" w:hAnsi="Arial" w:cs="Arial"/>
                    <w:b/>
                    <w:sz w:val="18"/>
                    <w:szCs w:val="18"/>
                  </w:rPr>
                  <w:t xml:space="preserve">EMPLACEMENT DES MÉDICAMENTS ET DES </w:t>
                </w:r>
                <w:r w:rsidR="00284225" w:rsidRPr="00C542BD">
                  <w:rPr>
                    <w:rFonts w:ascii="Arial" w:hAnsi="Arial" w:cs="Arial"/>
                    <w:b/>
                    <w:sz w:val="18"/>
                    <w:szCs w:val="18"/>
                  </w:rPr>
                  <w:t xml:space="preserve">APPAREILS MÉDICAUX </w:t>
                </w:r>
                <w:r w:rsidR="00F9579E" w:rsidRPr="00C542BD">
                  <w:rPr>
                    <w:rFonts w:ascii="Arial" w:hAnsi="Arial" w:cs="Arial"/>
                    <w:sz w:val="16"/>
                    <w:szCs w:val="16"/>
                  </w:rPr>
                  <w:t>(</w:t>
                </w:r>
                <w:r w:rsidR="002F6054" w:rsidRPr="00C542BD">
                  <w:rPr>
                    <w:rFonts w:ascii="Arial" w:hAnsi="Arial" w:cs="Arial"/>
                    <w:sz w:val="16"/>
                    <w:szCs w:val="16"/>
                  </w:rPr>
                  <w:t>s’il y a lieu</w:t>
                </w:r>
                <w:r w:rsidR="00F9579E" w:rsidRPr="00C542BD">
                  <w:rPr>
                    <w:rFonts w:ascii="Arial" w:hAnsi="Arial" w:cs="Arial"/>
                    <w:sz w:val="16"/>
                    <w:szCs w:val="16"/>
                  </w:rPr>
                  <w:t>)</w:t>
                </w:r>
                <w:r w:rsidR="00F9579E" w:rsidRPr="00C542BD">
                  <w:rPr>
                    <w:rFonts w:ascii="Arial" w:hAnsi="Arial" w:cs="Arial"/>
                    <w:b/>
                    <w:sz w:val="18"/>
                    <w:szCs w:val="18"/>
                  </w:rPr>
                  <w:t xml:space="preserve"> </w:t>
                </w:r>
                <w:r w:rsidR="00F9579E" w:rsidRPr="00C542BD">
                  <w:rPr>
                    <w:rFonts w:ascii="Arial" w:hAnsi="Arial" w:cs="Arial"/>
                    <w:i/>
                    <w:color w:val="767171"/>
                    <w:sz w:val="16"/>
                    <w:szCs w:val="16"/>
                  </w:rPr>
                  <w:t>(</w:t>
                </w:r>
                <w:r w:rsidR="00CA0A5C" w:rsidRPr="00C542BD">
                  <w:rPr>
                    <w:rFonts w:ascii="Arial" w:hAnsi="Arial" w:cs="Arial"/>
                    <w:i/>
                    <w:color w:val="767171"/>
                    <w:sz w:val="16"/>
                    <w:szCs w:val="16"/>
                  </w:rPr>
                  <w:t>p. ex., le lecteur de glycémie</w:t>
                </w:r>
                <w:r w:rsidR="00F9579E" w:rsidRPr="00C542BD">
                  <w:rPr>
                    <w:rFonts w:ascii="Arial" w:hAnsi="Arial" w:cs="Arial"/>
                    <w:i/>
                    <w:color w:val="767171"/>
                    <w:sz w:val="16"/>
                    <w:szCs w:val="16"/>
                  </w:rPr>
                  <w:t xml:space="preserve"> </w:t>
                </w:r>
                <w:r w:rsidR="00CA0A5C" w:rsidRPr="00C542BD">
                  <w:rPr>
                    <w:rFonts w:ascii="Arial" w:hAnsi="Arial" w:cs="Arial"/>
                    <w:i/>
                    <w:color w:val="767171"/>
                    <w:sz w:val="16"/>
                    <w:szCs w:val="16"/>
                  </w:rPr>
                  <w:t>se trouve sur la deuxième étagère du placard du local du programme, ou sans objet [S. O.])</w:t>
                </w:r>
              </w:p>
              <w:p w14:paraId="187E7651" w14:textId="7693C6C4" w:rsidR="002C2558" w:rsidRDefault="002C2558" w:rsidP="002C2558">
                <w:pPr>
                  <w:spacing w:after="0"/>
                  <w:rPr>
                    <w:rFonts w:ascii="Arial" w:hAnsi="Arial" w:cs="Arial"/>
                    <w:sz w:val="24"/>
                    <w:szCs w:val="24"/>
                  </w:rPr>
                </w:pPr>
              </w:p>
              <w:p w14:paraId="1E3D4C35" w14:textId="77777777" w:rsidR="008167CE" w:rsidRPr="00C542BD" w:rsidRDefault="008167CE" w:rsidP="002C2558">
                <w:pPr>
                  <w:spacing w:after="0"/>
                  <w:rPr>
                    <w:rFonts w:ascii="Arial" w:hAnsi="Arial" w:cs="Arial"/>
                    <w:sz w:val="24"/>
                    <w:szCs w:val="24"/>
                  </w:rPr>
                </w:pPr>
              </w:p>
              <w:p w14:paraId="468DB0EE" w14:textId="77777777" w:rsidR="007E26D5" w:rsidRPr="00C542BD" w:rsidRDefault="0012601B" w:rsidP="002C2558">
                <w:pPr>
                  <w:spacing w:after="0"/>
                  <w:rPr>
                    <w:rFonts w:ascii="Arial" w:hAnsi="Arial" w:cs="Arial"/>
                    <w:b/>
                    <w:sz w:val="24"/>
                    <w:szCs w:val="18"/>
                  </w:rPr>
                </w:pPr>
              </w:p>
            </w:tc>
          </w:tr>
          <w:tr w:rsidR="00E97B28" w:rsidRPr="00C542BD" w14:paraId="5E3C4452" w14:textId="77777777" w:rsidTr="00D40A7F">
            <w:trPr>
              <w:cantSplit/>
            </w:trPr>
            <w:tc>
              <w:tcPr>
                <w:tcW w:w="10296" w:type="dxa"/>
              </w:tcPr>
              <w:p w14:paraId="006B350B" w14:textId="77777777" w:rsidR="003C411A" w:rsidRPr="00C542BD" w:rsidRDefault="00DC4BE0" w:rsidP="003C411A">
                <w:pPr>
                  <w:spacing w:after="0" w:line="240" w:lineRule="auto"/>
                  <w:rPr>
                    <w:rFonts w:ascii="Arial" w:hAnsi="Arial" w:cs="Arial"/>
                    <w:i/>
                    <w:color w:val="767171"/>
                    <w:sz w:val="16"/>
                    <w:szCs w:val="16"/>
                  </w:rPr>
                </w:pPr>
                <w:r w:rsidRPr="00C542BD">
                  <w:rPr>
                    <w:rFonts w:ascii="Arial" w:hAnsi="Arial" w:cs="Arial"/>
                    <w:b/>
                    <w:sz w:val="18"/>
                    <w:szCs w:val="18"/>
                  </w:rPr>
                  <w:t>SOUTIENS DISPONIBLES POUR L’ENFANT</w:t>
                </w:r>
                <w:r w:rsidR="00F9579E" w:rsidRPr="00C542BD">
                  <w:rPr>
                    <w:rFonts w:ascii="Arial" w:hAnsi="Arial" w:cs="Arial"/>
                    <w:b/>
                    <w:sz w:val="18"/>
                    <w:szCs w:val="18"/>
                  </w:rPr>
                  <w:t xml:space="preserve"> </w:t>
                </w:r>
                <w:r w:rsidR="00F9579E" w:rsidRPr="00C542BD">
                  <w:rPr>
                    <w:rFonts w:ascii="Arial" w:hAnsi="Arial" w:cs="Arial"/>
                    <w:sz w:val="16"/>
                    <w:szCs w:val="16"/>
                  </w:rPr>
                  <w:t>(</w:t>
                </w:r>
                <w:r w:rsidR="002F6054" w:rsidRPr="00C542BD">
                  <w:rPr>
                    <w:rFonts w:ascii="Arial" w:hAnsi="Arial" w:cs="Arial"/>
                    <w:sz w:val="16"/>
                    <w:szCs w:val="16"/>
                  </w:rPr>
                  <w:t>s’il y a lieu</w:t>
                </w:r>
                <w:r w:rsidR="00F9579E" w:rsidRPr="00C542BD">
                  <w:rPr>
                    <w:rFonts w:ascii="Arial" w:hAnsi="Arial" w:cs="Arial"/>
                    <w:sz w:val="16"/>
                    <w:szCs w:val="16"/>
                  </w:rPr>
                  <w:t>)</w:t>
                </w:r>
                <w:r w:rsidR="00F9579E" w:rsidRPr="00C542BD">
                  <w:rPr>
                    <w:rFonts w:ascii="Arial" w:hAnsi="Arial" w:cs="Arial"/>
                    <w:b/>
                    <w:sz w:val="18"/>
                    <w:szCs w:val="18"/>
                  </w:rPr>
                  <w:t xml:space="preserve"> </w:t>
                </w:r>
                <w:r w:rsidR="001D2FAE" w:rsidRPr="00C542BD">
                  <w:rPr>
                    <w:rFonts w:ascii="Arial" w:hAnsi="Arial" w:cs="Arial"/>
                    <w:i/>
                    <w:color w:val="767171"/>
                    <w:sz w:val="16"/>
                    <w:szCs w:val="16"/>
                  </w:rPr>
                  <w:t xml:space="preserve">(p. ex., </w:t>
                </w:r>
                <w:r w:rsidR="008233DD" w:rsidRPr="00C542BD">
                  <w:rPr>
                    <w:rFonts w:ascii="Arial" w:hAnsi="Arial" w:cs="Arial"/>
                    <w:i/>
                    <w:color w:val="767171"/>
                    <w:sz w:val="16"/>
                    <w:szCs w:val="16"/>
                  </w:rPr>
                  <w:t xml:space="preserve">infirmière ou </w:t>
                </w:r>
                <w:r w:rsidR="001D2FAE" w:rsidRPr="00C542BD">
                  <w:rPr>
                    <w:rFonts w:ascii="Arial" w:hAnsi="Arial" w:cs="Arial"/>
                    <w:i/>
                    <w:color w:val="767171"/>
                    <w:sz w:val="16"/>
                    <w:szCs w:val="16"/>
                  </w:rPr>
                  <w:t>infirmier</w:t>
                </w:r>
                <w:r w:rsidR="008233DD" w:rsidRPr="00C542BD">
                  <w:rPr>
                    <w:rFonts w:ascii="Arial" w:hAnsi="Arial" w:cs="Arial"/>
                    <w:i/>
                    <w:color w:val="767171"/>
                    <w:sz w:val="16"/>
                    <w:szCs w:val="16"/>
                  </w:rPr>
                  <w:t>,</w:t>
                </w:r>
                <w:r w:rsidR="001D2FAE" w:rsidRPr="00C542BD">
                  <w:rPr>
                    <w:rFonts w:ascii="Arial" w:hAnsi="Arial" w:cs="Arial"/>
                    <w:i/>
                    <w:color w:val="767171"/>
                    <w:sz w:val="16"/>
                    <w:szCs w:val="16"/>
                  </w:rPr>
                  <w:t xml:space="preserve"> ou</w:t>
                </w:r>
                <w:r w:rsidR="008233DD" w:rsidRPr="00C542BD">
                  <w:rPr>
                    <w:rFonts w:ascii="Arial" w:hAnsi="Arial" w:cs="Arial"/>
                    <w:i/>
                    <w:color w:val="767171"/>
                    <w:sz w:val="16"/>
                    <w:szCs w:val="16"/>
                  </w:rPr>
                  <w:t xml:space="preserve"> membre du personnel</w:t>
                </w:r>
                <w:r w:rsidR="001D2FAE" w:rsidRPr="00C542BD">
                  <w:rPr>
                    <w:rFonts w:ascii="Arial" w:hAnsi="Arial" w:cs="Arial"/>
                    <w:i/>
                    <w:color w:val="767171"/>
                    <w:sz w:val="16"/>
                    <w:szCs w:val="16"/>
                  </w:rPr>
                  <w:t xml:space="preserve"> formé pour </w:t>
                </w:r>
                <w:r w:rsidR="00DD114B" w:rsidRPr="00C542BD">
                  <w:rPr>
                    <w:rFonts w:ascii="Arial" w:hAnsi="Arial" w:cs="Arial"/>
                    <w:i/>
                    <w:color w:val="767171"/>
                    <w:sz w:val="16"/>
                    <w:szCs w:val="16"/>
                  </w:rPr>
                  <w:t xml:space="preserve">aider l’enfant à se nourrir ou à vider </w:t>
                </w:r>
                <w:r w:rsidR="005C0C0C" w:rsidRPr="00C542BD">
                  <w:rPr>
                    <w:rFonts w:ascii="Arial" w:hAnsi="Arial" w:cs="Arial"/>
                    <w:i/>
                    <w:color w:val="767171"/>
                    <w:sz w:val="16"/>
                    <w:szCs w:val="16"/>
                  </w:rPr>
                  <w:t>et</w:t>
                </w:r>
                <w:r w:rsidR="00DD114B" w:rsidRPr="00C542BD">
                  <w:rPr>
                    <w:rFonts w:ascii="Arial" w:hAnsi="Arial" w:cs="Arial"/>
                    <w:i/>
                    <w:color w:val="767171"/>
                    <w:sz w:val="16"/>
                    <w:szCs w:val="16"/>
                  </w:rPr>
                  <w:t xml:space="preserve"> changer sa</w:t>
                </w:r>
                <w:r w:rsidR="00F9579E" w:rsidRPr="00C542BD">
                  <w:rPr>
                    <w:rFonts w:ascii="Arial" w:hAnsi="Arial" w:cs="Arial"/>
                    <w:i/>
                    <w:color w:val="767171"/>
                    <w:sz w:val="16"/>
                    <w:szCs w:val="16"/>
                  </w:rPr>
                  <w:t xml:space="preserve"> </w:t>
                </w:r>
                <w:r w:rsidR="008D4534" w:rsidRPr="00C542BD">
                  <w:rPr>
                    <w:rFonts w:ascii="Arial" w:hAnsi="Arial" w:cs="Arial"/>
                    <w:i/>
                    <w:color w:val="767171"/>
                    <w:sz w:val="16"/>
                    <w:szCs w:val="16"/>
                  </w:rPr>
                  <w:t>poche pour stomie, ou sans objet [S. O.])</w:t>
                </w:r>
              </w:p>
              <w:p w14:paraId="2BDEA15E" w14:textId="1DDCE346" w:rsidR="002C2558" w:rsidRDefault="002C2558" w:rsidP="002C2558">
                <w:pPr>
                  <w:spacing w:after="0"/>
                  <w:rPr>
                    <w:rFonts w:ascii="Arial" w:hAnsi="Arial" w:cs="Arial"/>
                    <w:sz w:val="24"/>
                    <w:szCs w:val="24"/>
                  </w:rPr>
                </w:pPr>
              </w:p>
              <w:p w14:paraId="3E07B3F8" w14:textId="77777777" w:rsidR="008167CE" w:rsidRPr="00C542BD" w:rsidRDefault="008167CE" w:rsidP="002C2558">
                <w:pPr>
                  <w:spacing w:after="0"/>
                  <w:rPr>
                    <w:rFonts w:ascii="Arial" w:hAnsi="Arial" w:cs="Arial"/>
                    <w:sz w:val="24"/>
                    <w:szCs w:val="24"/>
                  </w:rPr>
                </w:pPr>
              </w:p>
              <w:p w14:paraId="16E159BC" w14:textId="77777777" w:rsidR="00BD0926" w:rsidRPr="00C542BD" w:rsidRDefault="0012601B" w:rsidP="002C2558">
                <w:pPr>
                  <w:spacing w:after="0"/>
                  <w:rPr>
                    <w:rFonts w:ascii="Arial" w:hAnsi="Arial" w:cs="Arial"/>
                    <w:sz w:val="24"/>
                    <w:szCs w:val="24"/>
                  </w:rPr>
                </w:pPr>
              </w:p>
            </w:tc>
          </w:tr>
        </w:tbl>
      </w:sdtContent>
    </w:sdt>
    <w:p w14:paraId="4915D6C4" w14:textId="77777777" w:rsidR="003312AB" w:rsidRPr="00C542BD" w:rsidRDefault="0012601B" w:rsidP="00627532">
      <w:pPr>
        <w:spacing w:after="0"/>
        <w:rPr>
          <w:rFonts w:ascii="Arial" w:hAnsi="Arial" w:cs="Arial"/>
          <w:b/>
        </w:rPr>
      </w:pPr>
    </w:p>
    <w:p w14:paraId="65DCFE9C" w14:textId="77777777" w:rsidR="003312AB" w:rsidRPr="00C542BD" w:rsidRDefault="00D667E7" w:rsidP="000B3555">
      <w:pPr>
        <w:pStyle w:val="Heading2"/>
      </w:pPr>
      <w:r w:rsidRPr="00C542BD">
        <w:t>Symptômes et procédures d’urgence</w:t>
      </w:r>
    </w:p>
    <w:sdt>
      <w:sdtPr>
        <w:rPr>
          <w:rFonts w:ascii="Arial" w:hAnsi="Arial" w:cs="Arial"/>
          <w:b/>
          <w:sz w:val="18"/>
          <w:szCs w:val="18"/>
        </w:rPr>
        <w:alias w:val="axesPDF - Layout Table"/>
        <w:tag w:val="axesPDF:Table:TableLayoutTable"/>
        <w:id w:val="-1771689730"/>
      </w:sdtPr>
      <w:sdtEndPr>
        <w:rPr>
          <w:sz w:val="24"/>
        </w:rPr>
      </w:sdtEndPr>
      <w:sdtContent>
        <w:tbl>
          <w:tblPr>
            <w:tblStyle w:val="TableGrid"/>
            <w:tblW w:w="0" w:type="auto"/>
            <w:tblLook w:val="04A0" w:firstRow="1" w:lastRow="0" w:firstColumn="1" w:lastColumn="0" w:noHBand="0" w:noVBand="1"/>
          </w:tblPr>
          <w:tblGrid>
            <w:gridCol w:w="10070"/>
          </w:tblGrid>
          <w:tr w:rsidR="00E97B28" w:rsidRPr="00C542BD" w14:paraId="3D746406" w14:textId="77777777" w:rsidTr="00CD0C30">
            <w:trPr>
              <w:cantSplit/>
            </w:trPr>
            <w:tc>
              <w:tcPr>
                <w:tcW w:w="10296" w:type="dxa"/>
              </w:tcPr>
              <w:p w14:paraId="6A20859B" w14:textId="77777777" w:rsidR="003312AB" w:rsidRPr="00C542BD" w:rsidRDefault="005C0C0C" w:rsidP="00CD0C30">
                <w:pPr>
                  <w:spacing w:after="0"/>
                  <w:rPr>
                    <w:rFonts w:ascii="Arial" w:hAnsi="Arial" w:cs="Arial"/>
                    <w:i/>
                    <w:color w:val="767171"/>
                    <w:sz w:val="16"/>
                    <w:szCs w:val="16"/>
                  </w:rPr>
                </w:pPr>
                <w:r w:rsidRPr="00C542BD">
                  <w:rPr>
                    <w:rFonts w:ascii="Arial" w:hAnsi="Arial" w:cs="Arial"/>
                    <w:b/>
                    <w:sz w:val="18"/>
                    <w:szCs w:val="18"/>
                  </w:rPr>
                  <w:t>SYMPTÔMES D’UNE RÉACTION ALLERGIQUE OU D’UNE AUTRE URGENCE MÉDICALE</w:t>
                </w:r>
                <w:r w:rsidR="00F9579E" w:rsidRPr="00C542BD">
                  <w:rPr>
                    <w:rFonts w:ascii="Arial" w:hAnsi="Arial" w:cs="Arial"/>
                    <w:i/>
                    <w:color w:val="767171"/>
                    <w:sz w:val="16"/>
                    <w:szCs w:val="16"/>
                  </w:rPr>
                  <w:t xml:space="preserve"> [</w:t>
                </w:r>
                <w:r w:rsidR="00296D3D" w:rsidRPr="00C542BD">
                  <w:rPr>
                    <w:rFonts w:ascii="Arial" w:hAnsi="Arial" w:cs="Arial"/>
                    <w:i/>
                    <w:color w:val="767171"/>
                    <w:sz w:val="16"/>
                    <w:szCs w:val="16"/>
                  </w:rPr>
                  <w:t>D</w:t>
                </w:r>
                <w:r w:rsidR="006244FD" w:rsidRPr="00C542BD">
                  <w:rPr>
                    <w:rFonts w:ascii="Arial" w:hAnsi="Arial" w:cs="Arial"/>
                    <w:i/>
                    <w:color w:val="767171"/>
                    <w:sz w:val="16"/>
                    <w:szCs w:val="16"/>
                  </w:rPr>
                  <w:t>écrire les</w:t>
                </w:r>
                <w:r w:rsidR="00F9579E" w:rsidRPr="00C542BD">
                  <w:rPr>
                    <w:rFonts w:ascii="Arial" w:hAnsi="Arial" w:cs="Arial"/>
                    <w:i/>
                    <w:color w:val="767171"/>
                    <w:sz w:val="16"/>
                    <w:szCs w:val="16"/>
                  </w:rPr>
                  <w:t xml:space="preserve"> </w:t>
                </w:r>
                <w:r w:rsidR="006244FD" w:rsidRPr="00C542BD">
                  <w:rPr>
                    <w:rFonts w:ascii="Arial" w:hAnsi="Arial" w:cs="Arial"/>
                    <w:i/>
                    <w:color w:val="767171"/>
                    <w:sz w:val="16"/>
                    <w:szCs w:val="16"/>
                  </w:rPr>
                  <w:t>réactions physiques observables indiquant que l’enfant</w:t>
                </w:r>
                <w:r w:rsidR="00F9579E" w:rsidRPr="00C542BD">
                  <w:rPr>
                    <w:rFonts w:ascii="Arial" w:hAnsi="Arial" w:cs="Arial"/>
                    <w:i/>
                    <w:color w:val="767171"/>
                    <w:sz w:val="16"/>
                    <w:szCs w:val="16"/>
                  </w:rPr>
                  <w:t xml:space="preserve"> </w:t>
                </w:r>
                <w:r w:rsidR="006244FD" w:rsidRPr="00C542BD">
                  <w:rPr>
                    <w:rFonts w:ascii="Arial" w:hAnsi="Arial" w:cs="Arial"/>
                    <w:i/>
                    <w:color w:val="767171"/>
                    <w:sz w:val="16"/>
                    <w:szCs w:val="16"/>
                  </w:rPr>
                  <w:t>peut avoir besoin d’aide (p. ex.,</w:t>
                </w:r>
                <w:r w:rsidR="00F9579E" w:rsidRPr="00C542BD">
                  <w:rPr>
                    <w:rFonts w:ascii="Arial" w:hAnsi="Arial" w:cs="Arial"/>
                    <w:i/>
                    <w:color w:val="767171"/>
                    <w:sz w:val="16"/>
                    <w:szCs w:val="16"/>
                  </w:rPr>
                  <w:t xml:space="preserve"> </w:t>
                </w:r>
                <w:r w:rsidR="006244FD" w:rsidRPr="00C542BD">
                  <w:rPr>
                    <w:rFonts w:ascii="Arial" w:hAnsi="Arial" w:cs="Arial"/>
                    <w:i/>
                    <w:color w:val="767171"/>
                    <w:sz w:val="16"/>
                    <w:szCs w:val="16"/>
                  </w:rPr>
                  <w:t>urticaire</w:t>
                </w:r>
                <w:r w:rsidR="00F9579E" w:rsidRPr="00C542BD">
                  <w:rPr>
                    <w:rFonts w:ascii="Arial" w:hAnsi="Arial" w:cs="Arial"/>
                    <w:i/>
                    <w:color w:val="767171"/>
                    <w:sz w:val="16"/>
                    <w:szCs w:val="16"/>
                  </w:rPr>
                  <w:t xml:space="preserve">, </w:t>
                </w:r>
                <w:r w:rsidR="006244FD" w:rsidRPr="00C542BD">
                  <w:rPr>
                    <w:rFonts w:ascii="Arial" w:hAnsi="Arial" w:cs="Arial"/>
                    <w:i/>
                    <w:color w:val="767171"/>
                    <w:sz w:val="16"/>
                    <w:szCs w:val="16"/>
                  </w:rPr>
                  <w:t>essoufflement</w:t>
                </w:r>
                <w:r w:rsidR="00F9579E" w:rsidRPr="00C542BD">
                  <w:rPr>
                    <w:rFonts w:ascii="Arial" w:hAnsi="Arial" w:cs="Arial"/>
                    <w:i/>
                    <w:color w:val="767171"/>
                    <w:sz w:val="16"/>
                    <w:szCs w:val="16"/>
                  </w:rPr>
                  <w:t xml:space="preserve">, </w:t>
                </w:r>
                <w:r w:rsidR="006244FD" w:rsidRPr="00C542BD">
                  <w:rPr>
                    <w:rFonts w:ascii="Arial" w:hAnsi="Arial" w:cs="Arial"/>
                    <w:i/>
                    <w:color w:val="767171"/>
                    <w:sz w:val="16"/>
                    <w:szCs w:val="16"/>
                  </w:rPr>
                  <w:t>saignement</w:t>
                </w:r>
                <w:r w:rsidR="00F9579E" w:rsidRPr="00C542BD">
                  <w:rPr>
                    <w:rFonts w:ascii="Arial" w:hAnsi="Arial" w:cs="Arial"/>
                    <w:i/>
                    <w:color w:val="767171"/>
                    <w:sz w:val="16"/>
                    <w:szCs w:val="16"/>
                  </w:rPr>
                  <w:t xml:space="preserve">, </w:t>
                </w:r>
                <w:r w:rsidR="00F21125" w:rsidRPr="00C542BD">
                  <w:rPr>
                    <w:rFonts w:ascii="Arial" w:hAnsi="Arial" w:cs="Arial"/>
                    <w:i/>
                    <w:color w:val="767171"/>
                    <w:sz w:val="16"/>
                    <w:szCs w:val="16"/>
                  </w:rPr>
                  <w:t>écume aux lèvres</w:t>
                </w:r>
                <w:r w:rsidR="00F9579E" w:rsidRPr="00C542BD">
                  <w:rPr>
                    <w:rFonts w:ascii="Arial" w:hAnsi="Arial" w:cs="Arial"/>
                    <w:i/>
                    <w:color w:val="767171"/>
                    <w:sz w:val="16"/>
                    <w:szCs w:val="16"/>
                  </w:rPr>
                  <w:t>)</w:t>
                </w:r>
                <w:r w:rsidR="00296D3D" w:rsidRPr="00C542BD">
                  <w:rPr>
                    <w:rFonts w:ascii="Arial" w:hAnsi="Arial" w:cs="Arial"/>
                    <w:i/>
                    <w:color w:val="767171"/>
                    <w:sz w:val="16"/>
                    <w:szCs w:val="16"/>
                  </w:rPr>
                  <w:t>.</w:t>
                </w:r>
                <w:r w:rsidR="00F9579E" w:rsidRPr="00C542BD">
                  <w:rPr>
                    <w:rFonts w:ascii="Arial" w:hAnsi="Arial" w:cs="Arial"/>
                    <w:i/>
                    <w:color w:val="767171"/>
                    <w:sz w:val="16"/>
                    <w:szCs w:val="16"/>
                  </w:rPr>
                  <w:t>]</w:t>
                </w:r>
              </w:p>
              <w:p w14:paraId="7CB26A77" w14:textId="5FA76D15" w:rsidR="002C2558" w:rsidRPr="00C542BD" w:rsidRDefault="002C2558" w:rsidP="002C2558">
                <w:pPr>
                  <w:spacing w:after="0"/>
                  <w:rPr>
                    <w:rFonts w:ascii="Arial" w:hAnsi="Arial" w:cs="Arial"/>
                    <w:sz w:val="24"/>
                    <w:szCs w:val="24"/>
                  </w:rPr>
                </w:pPr>
              </w:p>
              <w:p w14:paraId="725182FC" w14:textId="77777777" w:rsidR="003312AB" w:rsidRDefault="0012601B" w:rsidP="002C2558">
                <w:pPr>
                  <w:spacing w:after="0"/>
                  <w:rPr>
                    <w:rFonts w:ascii="Arial" w:hAnsi="Arial" w:cs="Arial"/>
                    <w:b/>
                    <w:sz w:val="24"/>
                    <w:szCs w:val="18"/>
                  </w:rPr>
                </w:pPr>
              </w:p>
              <w:p w14:paraId="63AB4B4B" w14:textId="65F49052" w:rsidR="008167CE" w:rsidRPr="00C542BD" w:rsidRDefault="008167CE" w:rsidP="002C2558">
                <w:pPr>
                  <w:spacing w:after="0"/>
                  <w:rPr>
                    <w:rFonts w:ascii="Arial" w:hAnsi="Arial" w:cs="Arial"/>
                    <w:b/>
                    <w:sz w:val="24"/>
                    <w:szCs w:val="18"/>
                  </w:rPr>
                </w:pPr>
              </w:p>
            </w:tc>
          </w:tr>
          <w:tr w:rsidR="00E97B28" w:rsidRPr="00C542BD" w14:paraId="498DEB4B" w14:textId="77777777" w:rsidTr="00CD0C30">
            <w:trPr>
              <w:cantSplit/>
            </w:trPr>
            <w:tc>
              <w:tcPr>
                <w:tcW w:w="10296" w:type="dxa"/>
              </w:tcPr>
              <w:p w14:paraId="352E039C" w14:textId="77777777" w:rsidR="003312AB" w:rsidRPr="00C542BD" w:rsidRDefault="00F9579E" w:rsidP="00CD0C30">
                <w:pPr>
                  <w:spacing w:after="0"/>
                  <w:rPr>
                    <w:rFonts w:ascii="Arial" w:hAnsi="Arial" w:cs="Arial"/>
                    <w:i/>
                    <w:color w:val="767171"/>
                    <w:sz w:val="16"/>
                    <w:szCs w:val="16"/>
                  </w:rPr>
                </w:pPr>
                <w:r w:rsidRPr="00C542BD">
                  <w:rPr>
                    <w:rFonts w:ascii="Arial" w:hAnsi="Arial" w:cs="Arial"/>
                    <w:b/>
                    <w:sz w:val="18"/>
                    <w:szCs w:val="18"/>
                  </w:rPr>
                  <w:lastRenderedPageBreak/>
                  <w:t>PROC</w:t>
                </w:r>
                <w:r w:rsidR="00F21125" w:rsidRPr="00C542BD">
                  <w:rPr>
                    <w:rFonts w:ascii="Arial" w:hAnsi="Arial" w:cs="Arial"/>
                    <w:b/>
                    <w:sz w:val="18"/>
                    <w:szCs w:val="18"/>
                  </w:rPr>
                  <w:t>É</w:t>
                </w:r>
                <w:r w:rsidRPr="00C542BD">
                  <w:rPr>
                    <w:rFonts w:ascii="Arial" w:hAnsi="Arial" w:cs="Arial"/>
                    <w:b/>
                    <w:sz w:val="18"/>
                    <w:szCs w:val="18"/>
                  </w:rPr>
                  <w:t xml:space="preserve">DURE </w:t>
                </w:r>
                <w:r w:rsidR="00F21125" w:rsidRPr="00C542BD">
                  <w:rPr>
                    <w:rFonts w:ascii="Arial" w:hAnsi="Arial" w:cs="Arial"/>
                    <w:b/>
                    <w:sz w:val="18"/>
                    <w:szCs w:val="18"/>
                  </w:rPr>
                  <w:t>À SUIVRE SI L’ENFANT</w:t>
                </w:r>
                <w:r w:rsidRPr="00C542BD">
                  <w:rPr>
                    <w:rFonts w:ascii="Arial" w:hAnsi="Arial" w:cs="Arial"/>
                    <w:b/>
                    <w:sz w:val="18"/>
                    <w:szCs w:val="18"/>
                  </w:rPr>
                  <w:t xml:space="preserve"> </w:t>
                </w:r>
                <w:r w:rsidR="009F35F7" w:rsidRPr="00C542BD">
                  <w:rPr>
                    <w:rFonts w:ascii="Arial" w:hAnsi="Arial" w:cs="Arial"/>
                    <w:b/>
                    <w:sz w:val="18"/>
                    <w:szCs w:val="18"/>
                  </w:rPr>
                  <w:t>A UNE RÉACTION ALLERGIQUE OU UNE AUTRE URGENCE MÉDICALE</w:t>
                </w:r>
                <w:r w:rsidRPr="00C542BD">
                  <w:rPr>
                    <w:rFonts w:ascii="Arial" w:hAnsi="Arial" w:cs="Arial"/>
                    <w:i/>
                    <w:color w:val="767171"/>
                    <w:sz w:val="16"/>
                    <w:szCs w:val="16"/>
                  </w:rPr>
                  <w:t xml:space="preserve"> [</w:t>
                </w:r>
                <w:r w:rsidR="007B4077" w:rsidRPr="00C542BD">
                  <w:rPr>
                    <w:rFonts w:ascii="Arial" w:hAnsi="Arial" w:cs="Arial"/>
                    <w:i/>
                    <w:color w:val="767171"/>
                    <w:sz w:val="16"/>
                    <w:szCs w:val="16"/>
                  </w:rPr>
                  <w:t>Indiquer la marche à suivre (p. ex., administrer deux bouffées de</w:t>
                </w:r>
                <w:r w:rsidRPr="00C542BD">
                  <w:rPr>
                    <w:rFonts w:ascii="Arial" w:hAnsi="Arial" w:cs="Arial"/>
                    <w:i/>
                    <w:color w:val="767171"/>
                    <w:sz w:val="16"/>
                    <w:szCs w:val="16"/>
                  </w:rPr>
                  <w:t xml:space="preserve"> </w:t>
                </w:r>
                <w:r w:rsidR="007B4077" w:rsidRPr="00C542BD">
                  <w:rPr>
                    <w:rFonts w:ascii="Arial" w:hAnsi="Arial" w:cs="Arial"/>
                    <w:i/>
                    <w:color w:val="767171"/>
                    <w:sz w:val="16"/>
                    <w:szCs w:val="16"/>
                  </w:rPr>
                  <w:t>corticostéroïdes</w:t>
                </w:r>
                <w:r w:rsidR="00D04FA2" w:rsidRPr="00C542BD">
                  <w:rPr>
                    <w:rFonts w:ascii="Arial" w:hAnsi="Arial" w:cs="Arial"/>
                    <w:i/>
                    <w:color w:val="767171"/>
                    <w:sz w:val="16"/>
                    <w:szCs w:val="16"/>
                  </w:rPr>
                  <w:t xml:space="preserve">, </w:t>
                </w:r>
                <w:r w:rsidR="008233DD" w:rsidRPr="00C542BD">
                  <w:rPr>
                    <w:rFonts w:ascii="Arial" w:hAnsi="Arial" w:cs="Arial"/>
                    <w:i/>
                    <w:color w:val="767171"/>
                    <w:sz w:val="16"/>
                    <w:szCs w:val="16"/>
                  </w:rPr>
                  <w:t xml:space="preserve">attendre et </w:t>
                </w:r>
                <w:r w:rsidR="00D04FA2" w:rsidRPr="00C542BD">
                  <w:rPr>
                    <w:rFonts w:ascii="Arial" w:hAnsi="Arial" w:cs="Arial"/>
                    <w:i/>
                    <w:color w:val="767171"/>
                    <w:sz w:val="16"/>
                    <w:szCs w:val="16"/>
                  </w:rPr>
                  <w:t>observer l’état de l’enfant, communiquer avec les services d’u</w:t>
                </w:r>
                <w:r w:rsidR="00522F03" w:rsidRPr="00C542BD">
                  <w:rPr>
                    <w:rFonts w:ascii="Arial" w:hAnsi="Arial" w:cs="Arial"/>
                    <w:i/>
                    <w:color w:val="767171"/>
                    <w:sz w:val="16"/>
                    <w:szCs w:val="16"/>
                  </w:rPr>
                  <w:t>rgence, le parent</w:t>
                </w:r>
                <w:r w:rsidR="00437388" w:rsidRPr="00C542BD">
                  <w:rPr>
                    <w:rFonts w:ascii="Arial" w:hAnsi="Arial" w:cs="Arial"/>
                    <w:i/>
                    <w:color w:val="767171"/>
                    <w:sz w:val="16"/>
                    <w:szCs w:val="16"/>
                  </w:rPr>
                  <w:t xml:space="preserve">, la tutrice </w:t>
                </w:r>
                <w:r w:rsidR="001054D9" w:rsidRPr="00C542BD">
                  <w:rPr>
                    <w:rFonts w:ascii="Arial" w:hAnsi="Arial" w:cs="Arial"/>
                    <w:i/>
                    <w:color w:val="767171"/>
                    <w:sz w:val="16"/>
                    <w:szCs w:val="16"/>
                  </w:rPr>
                  <w:t xml:space="preserve">ou </w:t>
                </w:r>
                <w:r w:rsidR="00522F03" w:rsidRPr="00C542BD">
                  <w:rPr>
                    <w:rFonts w:ascii="Arial" w:hAnsi="Arial" w:cs="Arial"/>
                    <w:i/>
                    <w:color w:val="767171"/>
                    <w:sz w:val="16"/>
                    <w:szCs w:val="16"/>
                  </w:rPr>
                  <w:t xml:space="preserve">le </w:t>
                </w:r>
                <w:r w:rsidR="00D04FA2" w:rsidRPr="00C542BD">
                  <w:rPr>
                    <w:rFonts w:ascii="Arial" w:hAnsi="Arial" w:cs="Arial"/>
                    <w:i/>
                    <w:color w:val="767171"/>
                    <w:sz w:val="16"/>
                    <w:szCs w:val="16"/>
                  </w:rPr>
                  <w:t xml:space="preserve">tuteur – indiquer les coordonnées </w:t>
                </w:r>
                <w:r w:rsidR="00CF158B" w:rsidRPr="00C542BD">
                  <w:rPr>
                    <w:rFonts w:ascii="Arial" w:hAnsi="Arial" w:cs="Arial"/>
                    <w:i/>
                    <w:color w:val="767171"/>
                    <w:sz w:val="16"/>
                    <w:szCs w:val="16"/>
                  </w:rPr>
                  <w:t>du parent</w:t>
                </w:r>
                <w:r w:rsidR="00C33359" w:rsidRPr="00C542BD">
                  <w:rPr>
                    <w:rFonts w:ascii="Arial" w:hAnsi="Arial" w:cs="Arial"/>
                    <w:i/>
                    <w:color w:val="767171"/>
                    <w:sz w:val="16"/>
                    <w:szCs w:val="16"/>
                  </w:rPr>
                  <w:t>, de la tutrice</w:t>
                </w:r>
                <w:r w:rsidR="00CF158B" w:rsidRPr="00C542BD">
                  <w:rPr>
                    <w:rFonts w:ascii="Arial" w:hAnsi="Arial" w:cs="Arial"/>
                    <w:i/>
                    <w:color w:val="767171"/>
                    <w:sz w:val="16"/>
                    <w:szCs w:val="16"/>
                  </w:rPr>
                  <w:t xml:space="preserve"> </w:t>
                </w:r>
                <w:r w:rsidR="007D71FA" w:rsidRPr="00C542BD">
                  <w:rPr>
                    <w:rFonts w:ascii="Arial" w:hAnsi="Arial" w:cs="Arial"/>
                    <w:i/>
                    <w:color w:val="767171"/>
                    <w:sz w:val="16"/>
                    <w:szCs w:val="16"/>
                  </w:rPr>
                  <w:t xml:space="preserve">ou </w:t>
                </w:r>
                <w:r w:rsidR="004E4743" w:rsidRPr="00C542BD">
                  <w:rPr>
                    <w:rFonts w:ascii="Arial" w:hAnsi="Arial" w:cs="Arial"/>
                    <w:i/>
                    <w:color w:val="767171"/>
                    <w:sz w:val="16"/>
                    <w:szCs w:val="16"/>
                  </w:rPr>
                  <w:t>du tuteur</w:t>
                </w:r>
                <w:r w:rsidR="000D34F2" w:rsidRPr="00C542BD">
                  <w:rPr>
                    <w:rFonts w:ascii="Arial" w:hAnsi="Arial" w:cs="Arial"/>
                    <w:i/>
                    <w:color w:val="767171"/>
                    <w:sz w:val="16"/>
                    <w:szCs w:val="16"/>
                  </w:rPr>
                  <w:t>,</w:t>
                </w:r>
                <w:r w:rsidR="00D04FA2" w:rsidRPr="00C542BD">
                  <w:rPr>
                    <w:rFonts w:ascii="Arial" w:hAnsi="Arial" w:cs="Arial"/>
                    <w:i/>
                    <w:color w:val="767171"/>
                    <w:sz w:val="16"/>
                    <w:szCs w:val="16"/>
                  </w:rPr>
                  <w:t xml:space="preserve"> ou des personnes à joindre en cas d’urgence</w:t>
                </w:r>
                <w:r w:rsidRPr="00C542BD">
                  <w:rPr>
                    <w:rFonts w:ascii="Arial" w:hAnsi="Arial" w:cs="Arial"/>
                    <w:i/>
                    <w:color w:val="767171"/>
                    <w:sz w:val="16"/>
                    <w:szCs w:val="16"/>
                  </w:rPr>
                  <w:t>)</w:t>
                </w:r>
                <w:r w:rsidR="00296D3D" w:rsidRPr="00C542BD">
                  <w:rPr>
                    <w:rFonts w:ascii="Arial" w:hAnsi="Arial" w:cs="Arial"/>
                    <w:i/>
                    <w:color w:val="767171"/>
                    <w:sz w:val="16"/>
                    <w:szCs w:val="16"/>
                  </w:rPr>
                  <w:t>.</w:t>
                </w:r>
                <w:r w:rsidRPr="00C542BD">
                  <w:rPr>
                    <w:rFonts w:ascii="Arial" w:hAnsi="Arial" w:cs="Arial"/>
                    <w:i/>
                    <w:color w:val="767171"/>
                    <w:sz w:val="16"/>
                    <w:szCs w:val="16"/>
                  </w:rPr>
                  <w:t>]</w:t>
                </w:r>
              </w:p>
              <w:p w14:paraId="414D51D0" w14:textId="3C1AFEA6" w:rsidR="002C2558" w:rsidRDefault="002C2558" w:rsidP="002C2558">
                <w:pPr>
                  <w:spacing w:after="0"/>
                  <w:rPr>
                    <w:rFonts w:ascii="Arial" w:hAnsi="Arial" w:cs="Arial"/>
                    <w:sz w:val="24"/>
                    <w:szCs w:val="24"/>
                  </w:rPr>
                </w:pPr>
              </w:p>
              <w:p w14:paraId="72A7FEF1" w14:textId="77777777" w:rsidR="008167CE" w:rsidRPr="00C542BD" w:rsidRDefault="008167CE" w:rsidP="002C2558">
                <w:pPr>
                  <w:spacing w:after="0"/>
                  <w:rPr>
                    <w:rFonts w:ascii="Arial" w:hAnsi="Arial" w:cs="Arial"/>
                    <w:sz w:val="24"/>
                    <w:szCs w:val="24"/>
                  </w:rPr>
                </w:pPr>
              </w:p>
              <w:p w14:paraId="4E485FBE" w14:textId="77777777" w:rsidR="003312AB" w:rsidRPr="00C542BD" w:rsidRDefault="0012601B" w:rsidP="002C2558">
                <w:pPr>
                  <w:spacing w:after="0"/>
                  <w:rPr>
                    <w:rFonts w:ascii="Arial" w:hAnsi="Arial" w:cs="Arial"/>
                    <w:b/>
                    <w:sz w:val="24"/>
                    <w:szCs w:val="18"/>
                  </w:rPr>
                </w:pPr>
              </w:p>
            </w:tc>
          </w:tr>
          <w:tr w:rsidR="00E97B28" w:rsidRPr="00C542BD" w14:paraId="07FC6EA9" w14:textId="77777777" w:rsidTr="00CD0C30">
            <w:trPr>
              <w:cantSplit/>
            </w:trPr>
            <w:tc>
              <w:tcPr>
                <w:tcW w:w="10296" w:type="dxa"/>
              </w:tcPr>
              <w:p w14:paraId="64886BF8" w14:textId="77777777" w:rsidR="003312AB" w:rsidRPr="00C542BD" w:rsidRDefault="00F9579E" w:rsidP="00CD0C30">
                <w:pPr>
                  <w:spacing w:after="0" w:line="240" w:lineRule="auto"/>
                  <w:rPr>
                    <w:rFonts w:ascii="Arial" w:hAnsi="Arial" w:cs="Arial"/>
                    <w:b/>
                    <w:i/>
                    <w:sz w:val="16"/>
                    <w:szCs w:val="16"/>
                  </w:rPr>
                </w:pPr>
                <w:r w:rsidRPr="00C542BD">
                  <w:rPr>
                    <w:rFonts w:ascii="Arial" w:hAnsi="Arial" w:cs="Arial"/>
                    <w:b/>
                    <w:sz w:val="18"/>
                    <w:szCs w:val="18"/>
                  </w:rPr>
                  <w:t>PROC</w:t>
                </w:r>
                <w:r w:rsidR="002F6054" w:rsidRPr="00C542BD">
                  <w:rPr>
                    <w:rFonts w:ascii="Arial" w:hAnsi="Arial" w:cs="Arial"/>
                    <w:b/>
                    <w:sz w:val="18"/>
                    <w:szCs w:val="18"/>
                  </w:rPr>
                  <w:t>É</w:t>
                </w:r>
                <w:r w:rsidRPr="00C542BD">
                  <w:rPr>
                    <w:rFonts w:ascii="Arial" w:hAnsi="Arial" w:cs="Arial"/>
                    <w:b/>
                    <w:sz w:val="18"/>
                    <w:szCs w:val="18"/>
                  </w:rPr>
                  <w:t xml:space="preserve">DURE </w:t>
                </w:r>
                <w:r w:rsidR="002F6054" w:rsidRPr="00C542BD">
                  <w:rPr>
                    <w:rFonts w:ascii="Arial" w:hAnsi="Arial" w:cs="Arial"/>
                    <w:b/>
                    <w:sz w:val="18"/>
                    <w:szCs w:val="18"/>
                  </w:rPr>
                  <w:t>À SUIVRE LORS D’UNE ÉVACUATION</w:t>
                </w:r>
                <w:r w:rsidRPr="00C542BD">
                  <w:rPr>
                    <w:rFonts w:ascii="Arial" w:hAnsi="Arial" w:cs="Arial"/>
                    <w:b/>
                    <w:sz w:val="18"/>
                    <w:szCs w:val="18"/>
                  </w:rPr>
                  <w:t xml:space="preserve"> </w:t>
                </w:r>
                <w:r w:rsidR="002F6054" w:rsidRPr="00C542BD">
                  <w:rPr>
                    <w:rFonts w:ascii="Arial" w:hAnsi="Arial" w:cs="Arial"/>
                    <w:i/>
                    <w:color w:val="767171"/>
                    <w:sz w:val="16"/>
                    <w:szCs w:val="16"/>
                  </w:rPr>
                  <w:t>(p. ex.,</w:t>
                </w:r>
                <w:r w:rsidRPr="00C542BD">
                  <w:rPr>
                    <w:rFonts w:ascii="Arial" w:hAnsi="Arial" w:cs="Arial"/>
                    <w:i/>
                    <w:color w:val="767171"/>
                    <w:sz w:val="16"/>
                    <w:szCs w:val="16"/>
                  </w:rPr>
                  <w:t xml:space="preserve"> </w:t>
                </w:r>
                <w:r w:rsidR="002F6054" w:rsidRPr="00C542BD">
                  <w:rPr>
                    <w:rFonts w:ascii="Arial" w:hAnsi="Arial" w:cs="Arial"/>
                    <w:i/>
                    <w:color w:val="767171"/>
                    <w:sz w:val="16"/>
                    <w:szCs w:val="16"/>
                  </w:rPr>
                  <w:t>blocs réfrigérants pour les médicaments et autres articles devant être réfrigérés,</w:t>
                </w:r>
                <w:r w:rsidRPr="00C542BD">
                  <w:rPr>
                    <w:rFonts w:ascii="Arial" w:hAnsi="Arial" w:cs="Arial"/>
                    <w:i/>
                    <w:color w:val="767171"/>
                    <w:sz w:val="16"/>
                    <w:szCs w:val="16"/>
                  </w:rPr>
                  <w:t xml:space="preserve"> </w:t>
                </w:r>
                <w:r w:rsidR="002F6054" w:rsidRPr="00C542BD">
                  <w:rPr>
                    <w:rFonts w:ascii="Arial" w:hAnsi="Arial" w:cs="Arial"/>
                    <w:i/>
                    <w:color w:val="767171"/>
                    <w:sz w:val="16"/>
                    <w:szCs w:val="16"/>
                  </w:rPr>
                  <w:t>mesures pour aider l’enfant</w:t>
                </w:r>
                <w:r w:rsidRPr="00C542BD">
                  <w:rPr>
                    <w:rFonts w:ascii="Arial" w:hAnsi="Arial" w:cs="Arial"/>
                    <w:i/>
                    <w:color w:val="767171"/>
                    <w:sz w:val="16"/>
                    <w:szCs w:val="16"/>
                  </w:rPr>
                  <w:t>)</w:t>
                </w:r>
              </w:p>
              <w:p w14:paraId="60A2ED1F" w14:textId="552AADC8" w:rsidR="002C2558" w:rsidRDefault="002C2558" w:rsidP="002C2558">
                <w:pPr>
                  <w:spacing w:after="0"/>
                  <w:rPr>
                    <w:rFonts w:ascii="Arial" w:hAnsi="Arial" w:cs="Arial"/>
                    <w:sz w:val="24"/>
                    <w:szCs w:val="24"/>
                  </w:rPr>
                </w:pPr>
              </w:p>
              <w:p w14:paraId="6159B53C" w14:textId="77777777" w:rsidR="008167CE" w:rsidRPr="00C542BD" w:rsidRDefault="008167CE" w:rsidP="002C2558">
                <w:pPr>
                  <w:spacing w:after="0"/>
                  <w:rPr>
                    <w:rFonts w:ascii="Arial" w:hAnsi="Arial" w:cs="Arial"/>
                    <w:sz w:val="24"/>
                    <w:szCs w:val="24"/>
                  </w:rPr>
                </w:pPr>
              </w:p>
              <w:p w14:paraId="656FAAE8" w14:textId="77777777" w:rsidR="003312AB" w:rsidRPr="00C542BD" w:rsidRDefault="0012601B" w:rsidP="002C2558">
                <w:pPr>
                  <w:spacing w:after="0"/>
                  <w:rPr>
                    <w:rFonts w:ascii="Arial" w:hAnsi="Arial" w:cs="Arial"/>
                    <w:b/>
                    <w:sz w:val="24"/>
                    <w:szCs w:val="18"/>
                  </w:rPr>
                </w:pPr>
              </w:p>
            </w:tc>
          </w:tr>
          <w:tr w:rsidR="00E97B28" w:rsidRPr="00C542BD" w14:paraId="31515677" w14:textId="77777777" w:rsidTr="00CD0C30">
            <w:trPr>
              <w:cantSplit/>
            </w:trPr>
            <w:tc>
              <w:tcPr>
                <w:tcW w:w="10296" w:type="dxa"/>
              </w:tcPr>
              <w:p w14:paraId="7A2DFDD7" w14:textId="77777777" w:rsidR="003312AB" w:rsidRPr="00C542BD" w:rsidRDefault="002F6054" w:rsidP="00CD0C30">
                <w:pPr>
                  <w:spacing w:after="0" w:line="240" w:lineRule="auto"/>
                  <w:rPr>
                    <w:rFonts w:ascii="Arial" w:hAnsi="Arial" w:cs="Arial"/>
                    <w:i/>
                    <w:color w:val="767171"/>
                    <w:sz w:val="16"/>
                    <w:szCs w:val="16"/>
                  </w:rPr>
                </w:pPr>
                <w:r w:rsidRPr="00C542BD">
                  <w:rPr>
                    <w:rFonts w:ascii="Arial" w:hAnsi="Arial" w:cs="Arial"/>
                    <w:b/>
                    <w:sz w:val="18"/>
                    <w:szCs w:val="18"/>
                  </w:rPr>
                  <w:t>PROCÉDURE À SUIVRE LORS D’UNE EXCURSION</w:t>
                </w:r>
                <w:r w:rsidR="00F9579E" w:rsidRPr="00C542BD">
                  <w:rPr>
                    <w:rFonts w:ascii="Arial" w:hAnsi="Arial" w:cs="Arial"/>
                    <w:b/>
                    <w:sz w:val="18"/>
                    <w:szCs w:val="18"/>
                  </w:rPr>
                  <w:t xml:space="preserve"> </w:t>
                </w:r>
                <w:r w:rsidR="00F9579E" w:rsidRPr="00C542BD">
                  <w:rPr>
                    <w:rFonts w:ascii="Arial" w:hAnsi="Arial" w:cs="Arial"/>
                    <w:i/>
                    <w:color w:val="767171"/>
                    <w:sz w:val="16"/>
                    <w:szCs w:val="16"/>
                  </w:rPr>
                  <w:t>(</w:t>
                </w:r>
                <w:r w:rsidR="00DA4FD2" w:rsidRPr="00C542BD">
                  <w:rPr>
                    <w:rFonts w:ascii="Arial" w:hAnsi="Arial" w:cs="Arial"/>
                    <w:i/>
                    <w:color w:val="767171"/>
                    <w:sz w:val="16"/>
                    <w:szCs w:val="16"/>
                  </w:rPr>
                  <w:t>p. ex., comment préparer une excursion à l’extérieur du centre ou du local</w:t>
                </w:r>
                <w:r w:rsidR="005F6D77" w:rsidRPr="00C542BD">
                  <w:rPr>
                    <w:rFonts w:ascii="Arial" w:hAnsi="Arial" w:cs="Arial"/>
                    <w:i/>
                    <w:color w:val="767171"/>
                    <w:sz w:val="16"/>
                    <w:szCs w:val="16"/>
                  </w:rPr>
                  <w:t>,</w:t>
                </w:r>
                <w:r w:rsidR="00F9579E" w:rsidRPr="00C542BD">
                  <w:rPr>
                    <w:rFonts w:ascii="Arial" w:hAnsi="Arial" w:cs="Arial"/>
                    <w:i/>
                    <w:color w:val="767171"/>
                    <w:sz w:val="16"/>
                    <w:szCs w:val="16"/>
                  </w:rPr>
                  <w:t xml:space="preserve"> </w:t>
                </w:r>
                <w:r w:rsidRPr="00C542BD">
                  <w:rPr>
                    <w:rFonts w:ascii="Arial" w:hAnsi="Arial" w:cs="Arial"/>
                    <w:i/>
                    <w:color w:val="767171"/>
                    <w:sz w:val="16"/>
                    <w:szCs w:val="16"/>
                  </w:rPr>
                  <w:t>mesures pour aider l’enfant et s’occuper de lui</w:t>
                </w:r>
                <w:r w:rsidR="00F9579E" w:rsidRPr="00C542BD">
                  <w:rPr>
                    <w:rFonts w:ascii="Arial" w:hAnsi="Arial" w:cs="Arial"/>
                    <w:i/>
                    <w:color w:val="767171"/>
                    <w:sz w:val="16"/>
                    <w:szCs w:val="16"/>
                  </w:rPr>
                  <w:t>)</w:t>
                </w:r>
              </w:p>
              <w:p w14:paraId="51702700" w14:textId="56708BBA" w:rsidR="002C2558" w:rsidRDefault="002C2558" w:rsidP="002C2558">
                <w:pPr>
                  <w:spacing w:after="0"/>
                  <w:rPr>
                    <w:rFonts w:ascii="Arial" w:hAnsi="Arial" w:cs="Arial"/>
                    <w:sz w:val="24"/>
                    <w:szCs w:val="24"/>
                  </w:rPr>
                </w:pPr>
              </w:p>
              <w:p w14:paraId="36AD3FD4" w14:textId="77777777" w:rsidR="008167CE" w:rsidRPr="00C542BD" w:rsidRDefault="008167CE" w:rsidP="002C2558">
                <w:pPr>
                  <w:spacing w:after="0"/>
                  <w:rPr>
                    <w:rFonts w:ascii="Arial" w:hAnsi="Arial" w:cs="Arial"/>
                    <w:sz w:val="24"/>
                    <w:szCs w:val="24"/>
                  </w:rPr>
                </w:pPr>
              </w:p>
              <w:p w14:paraId="56951B9E" w14:textId="77777777" w:rsidR="003312AB" w:rsidRPr="00C542BD" w:rsidRDefault="0012601B" w:rsidP="002C2558">
                <w:pPr>
                  <w:spacing w:after="0" w:line="240" w:lineRule="auto"/>
                  <w:rPr>
                    <w:rFonts w:ascii="Arial" w:hAnsi="Arial" w:cs="Arial"/>
                    <w:b/>
                    <w:sz w:val="24"/>
                    <w:szCs w:val="18"/>
                  </w:rPr>
                </w:pPr>
              </w:p>
            </w:tc>
          </w:tr>
        </w:tbl>
      </w:sdtContent>
    </w:sdt>
    <w:p w14:paraId="186ED372" w14:textId="77777777" w:rsidR="003312AB" w:rsidRPr="00C542BD" w:rsidRDefault="0012601B" w:rsidP="00627532">
      <w:pPr>
        <w:spacing w:after="0"/>
        <w:rPr>
          <w:rFonts w:ascii="Arial" w:hAnsi="Arial" w:cs="Arial"/>
          <w:b/>
        </w:rPr>
      </w:pPr>
    </w:p>
    <w:p w14:paraId="6EB28970" w14:textId="77777777" w:rsidR="003312AB" w:rsidRPr="00C542BD" w:rsidRDefault="002F6054" w:rsidP="00627532">
      <w:pPr>
        <w:spacing w:after="0"/>
        <w:rPr>
          <w:rFonts w:ascii="Arial" w:hAnsi="Arial" w:cs="Arial"/>
          <w:b/>
        </w:rPr>
      </w:pPr>
      <w:r w:rsidRPr="00C542BD">
        <w:rPr>
          <w:rFonts w:ascii="Arial" w:hAnsi="Arial" w:cs="Arial"/>
          <w:b/>
        </w:rPr>
        <w:t xml:space="preserve">Autres renseignements sur </w:t>
      </w:r>
      <w:r w:rsidR="008233DD" w:rsidRPr="00C542BD">
        <w:rPr>
          <w:rFonts w:ascii="Arial" w:hAnsi="Arial" w:cs="Arial"/>
          <w:b/>
        </w:rPr>
        <w:t>le trouble de santé</w:t>
      </w:r>
      <w:r w:rsidRPr="00C542BD">
        <w:rPr>
          <w:rFonts w:ascii="Arial" w:hAnsi="Arial" w:cs="Arial"/>
          <w:b/>
        </w:rPr>
        <w:t xml:space="preserve"> de l’enfant </w:t>
      </w:r>
      <w:r w:rsidR="00F9579E" w:rsidRPr="00C542BD">
        <w:rPr>
          <w:rFonts w:ascii="Arial" w:hAnsi="Arial" w:cs="Arial"/>
          <w:b/>
        </w:rPr>
        <w:t>(</w:t>
      </w:r>
      <w:r w:rsidRPr="00C542BD">
        <w:rPr>
          <w:rFonts w:ascii="Arial" w:hAnsi="Arial" w:cs="Arial"/>
          <w:b/>
        </w:rPr>
        <w:t>s’il y a lieu)</w:t>
      </w:r>
    </w:p>
    <w:tbl>
      <w:tblPr>
        <w:tblStyle w:val="TableGrid"/>
        <w:tblW w:w="0" w:type="auto"/>
        <w:tblLook w:val="04A0" w:firstRow="1" w:lastRow="0" w:firstColumn="1" w:lastColumn="0" w:noHBand="0" w:noVBand="1"/>
      </w:tblPr>
      <w:tblGrid>
        <w:gridCol w:w="10070"/>
      </w:tblGrid>
      <w:tr w:rsidR="00E97B28" w:rsidRPr="00C542BD" w14:paraId="34A94011" w14:textId="77777777" w:rsidTr="00CD0C30">
        <w:trPr>
          <w:cantSplit/>
        </w:trPr>
        <w:tc>
          <w:tcPr>
            <w:tcW w:w="10296" w:type="dxa"/>
          </w:tcPr>
          <w:p w14:paraId="524F8366" w14:textId="426F738D" w:rsidR="002C2558" w:rsidRDefault="002C2558" w:rsidP="002C2558">
            <w:pPr>
              <w:spacing w:after="0"/>
              <w:rPr>
                <w:rFonts w:ascii="Arial" w:hAnsi="Arial" w:cs="Arial"/>
                <w:sz w:val="24"/>
                <w:szCs w:val="24"/>
              </w:rPr>
            </w:pPr>
          </w:p>
          <w:p w14:paraId="48B0CE80" w14:textId="77777777" w:rsidR="008167CE" w:rsidRPr="00C542BD" w:rsidRDefault="008167CE" w:rsidP="002C2558">
            <w:pPr>
              <w:spacing w:after="0"/>
              <w:rPr>
                <w:rFonts w:ascii="Arial" w:hAnsi="Arial" w:cs="Arial"/>
                <w:sz w:val="24"/>
                <w:szCs w:val="24"/>
              </w:rPr>
            </w:pPr>
          </w:p>
          <w:p w14:paraId="4F70C7AE" w14:textId="77777777" w:rsidR="003312AB" w:rsidRPr="00C542BD" w:rsidRDefault="0012601B" w:rsidP="002C2558">
            <w:pPr>
              <w:spacing w:after="0" w:line="240" w:lineRule="auto"/>
              <w:rPr>
                <w:rFonts w:ascii="Arial" w:hAnsi="Arial" w:cs="Arial"/>
                <w:b/>
                <w:sz w:val="24"/>
                <w:szCs w:val="18"/>
              </w:rPr>
            </w:pPr>
          </w:p>
        </w:tc>
      </w:tr>
    </w:tbl>
    <w:p w14:paraId="5C0BAE8E" w14:textId="77777777" w:rsidR="003312AB" w:rsidRPr="00C542BD" w:rsidRDefault="0012601B" w:rsidP="00627532">
      <w:pPr>
        <w:spacing w:after="0"/>
        <w:rPr>
          <w:rFonts w:ascii="Arial" w:hAnsi="Arial" w:cs="Arial"/>
          <w:b/>
        </w:rPr>
      </w:pPr>
    </w:p>
    <w:p w14:paraId="47346A62" w14:textId="77777777" w:rsidR="00627532" w:rsidRPr="00C542BD" w:rsidRDefault="0012601B" w:rsidP="00627532">
      <w:pPr>
        <w:spacing w:after="0"/>
        <w:rPr>
          <w:rFonts w:ascii="Arial" w:hAnsi="Arial" w:cs="Arial"/>
          <w:sz w:val="24"/>
          <w:szCs w:val="24"/>
        </w:rPr>
      </w:pPr>
      <w:sdt>
        <w:sdtPr>
          <w:rPr>
            <w:rFonts w:ascii="Arial" w:hAnsi="Arial" w:cs="Arial"/>
            <w:szCs w:val="24"/>
          </w:rPr>
          <w:id w:val="118653381"/>
          <w14:checkbox>
            <w14:checked w14:val="0"/>
            <w14:checkedState w14:val="2612" w14:font="MS Gothic"/>
            <w14:uncheckedState w14:val="2610" w14:font="MS Gothic"/>
          </w14:checkbox>
        </w:sdtPr>
        <w:sdtEndPr/>
        <w:sdtContent>
          <w:r w:rsidR="00F9579E" w:rsidRPr="00C542BD">
            <w:rPr>
              <w:rFonts w:ascii="MS Gothic" w:eastAsia="MS Gothic" w:hAnsi="MS Gothic" w:cs="Arial"/>
              <w:szCs w:val="24"/>
            </w:rPr>
            <w:t>☐</w:t>
          </w:r>
        </w:sdtContent>
      </w:sdt>
      <w:r w:rsidR="00F9579E" w:rsidRPr="00C542BD">
        <w:rPr>
          <w:rFonts w:ascii="Arial" w:hAnsi="Arial" w:cs="Arial"/>
          <w:szCs w:val="24"/>
        </w:rPr>
        <w:t xml:space="preserve"> </w:t>
      </w:r>
      <w:r w:rsidR="00522F03" w:rsidRPr="00C542BD">
        <w:rPr>
          <w:rFonts w:ascii="Arial" w:hAnsi="Arial" w:cs="Arial"/>
          <w:szCs w:val="24"/>
        </w:rPr>
        <w:t xml:space="preserve">Le présent plan a été créé </w:t>
      </w:r>
      <w:r w:rsidR="00600426" w:rsidRPr="00C542BD">
        <w:rPr>
          <w:rFonts w:ascii="Arial" w:hAnsi="Arial" w:cs="Arial"/>
          <w:szCs w:val="24"/>
        </w:rPr>
        <w:t>en consultation</w:t>
      </w:r>
      <w:r w:rsidR="004E4743" w:rsidRPr="00C542BD">
        <w:rPr>
          <w:rFonts w:ascii="Arial" w:hAnsi="Arial" w:cs="Arial"/>
          <w:szCs w:val="24"/>
        </w:rPr>
        <w:t xml:space="preserve"> avec</w:t>
      </w:r>
      <w:r w:rsidR="00FC2393" w:rsidRPr="00C542BD">
        <w:rPr>
          <w:rFonts w:ascii="Arial" w:hAnsi="Arial" w:cs="Arial"/>
          <w:szCs w:val="24"/>
        </w:rPr>
        <w:t xml:space="preserve"> le parent, la tutrice </w:t>
      </w:r>
      <w:r w:rsidR="004E4743" w:rsidRPr="00C542BD">
        <w:rPr>
          <w:rFonts w:ascii="Arial" w:hAnsi="Arial" w:cs="Arial"/>
          <w:szCs w:val="24"/>
        </w:rPr>
        <w:t>ou le tuteur de l’enfant</w:t>
      </w:r>
      <w:r w:rsidR="00F9579E" w:rsidRPr="00C542BD">
        <w:rPr>
          <w:rFonts w:ascii="Arial" w:hAnsi="Arial" w:cs="Arial"/>
          <w:szCs w:val="24"/>
        </w:rPr>
        <w:t>.</w:t>
      </w:r>
    </w:p>
    <w:p w14:paraId="40E2018D" w14:textId="77777777" w:rsidR="00627532" w:rsidRPr="00C542BD" w:rsidRDefault="0012601B" w:rsidP="00627532">
      <w:pPr>
        <w:spacing w:after="0"/>
        <w:rPr>
          <w:rFonts w:ascii="Arial" w:hAnsi="Arial" w:cs="Arial"/>
          <w:b/>
        </w:rPr>
      </w:pPr>
    </w:p>
    <w:p w14:paraId="396250CB" w14:textId="77777777" w:rsidR="00627532" w:rsidRPr="00C542BD" w:rsidRDefault="00F9579E" w:rsidP="00627532">
      <w:pPr>
        <w:spacing w:after="0"/>
        <w:rPr>
          <w:rFonts w:ascii="Arial" w:hAnsi="Arial" w:cs="Arial"/>
          <w:b/>
        </w:rPr>
      </w:pPr>
      <w:r w:rsidRPr="00C542BD">
        <w:rPr>
          <w:rFonts w:ascii="Arial" w:hAnsi="Arial" w:cs="Arial"/>
          <w:b/>
        </w:rPr>
        <w:t>Signature du parent</w:t>
      </w:r>
      <w:r w:rsidR="00FC2393" w:rsidRPr="00C542BD">
        <w:rPr>
          <w:rFonts w:ascii="Arial" w:hAnsi="Arial" w:cs="Arial"/>
          <w:b/>
        </w:rPr>
        <w:t>, de la tutrice</w:t>
      </w:r>
      <w:r w:rsidR="00CF158B" w:rsidRPr="00C542BD">
        <w:rPr>
          <w:rFonts w:ascii="Arial" w:hAnsi="Arial" w:cs="Arial"/>
          <w:b/>
        </w:rPr>
        <w:t xml:space="preserve"> </w:t>
      </w:r>
      <w:r w:rsidR="007D71FA" w:rsidRPr="00C542BD">
        <w:rPr>
          <w:rFonts w:ascii="Arial" w:hAnsi="Arial" w:cs="Arial"/>
          <w:b/>
        </w:rPr>
        <w:t xml:space="preserve">ou </w:t>
      </w:r>
      <w:r w:rsidR="00062933" w:rsidRPr="00C542BD">
        <w:rPr>
          <w:rFonts w:ascii="Arial" w:hAnsi="Arial" w:cs="Arial"/>
          <w:b/>
        </w:rPr>
        <w:t>du tuteur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438"/>
      </w:tblGrid>
      <w:tr w:rsidR="00E97B28" w:rsidRPr="00C542BD" w14:paraId="3233E1E5" w14:textId="77777777" w:rsidTr="00497A5B">
        <w:tc>
          <w:tcPr>
            <w:tcW w:w="6912" w:type="dxa"/>
            <w:shd w:val="clear" w:color="auto" w:fill="auto"/>
          </w:tcPr>
          <w:p w14:paraId="0BC25C08" w14:textId="77777777" w:rsidR="00627532" w:rsidRPr="00C542BD" w:rsidRDefault="00F9579E" w:rsidP="003F1EE5">
            <w:pPr>
              <w:spacing w:after="0" w:line="240" w:lineRule="auto"/>
              <w:rPr>
                <w:rFonts w:ascii="Arial" w:hAnsi="Arial" w:cs="Arial"/>
                <w:b/>
                <w:sz w:val="20"/>
                <w:szCs w:val="16"/>
              </w:rPr>
            </w:pPr>
            <w:r w:rsidRPr="00C542BD">
              <w:rPr>
                <w:rFonts w:ascii="Arial" w:hAnsi="Arial" w:cs="Arial"/>
                <w:b/>
                <w:sz w:val="20"/>
                <w:szCs w:val="16"/>
              </w:rPr>
              <w:t>Nom (en caractères d’imprimerie)</w:t>
            </w:r>
            <w:r w:rsidR="00375EAF" w:rsidRPr="00C542BD">
              <w:rPr>
                <w:rFonts w:ascii="Arial" w:hAnsi="Arial" w:cs="Arial"/>
                <w:b/>
                <w:sz w:val="20"/>
                <w:szCs w:val="16"/>
              </w:rPr>
              <w:t> :</w:t>
            </w:r>
          </w:p>
          <w:p w14:paraId="3A51620B" w14:textId="77777777" w:rsidR="00C9403F" w:rsidRPr="00C542BD" w:rsidRDefault="0012601B" w:rsidP="003F1EE5">
            <w:pPr>
              <w:spacing w:after="0" w:line="240" w:lineRule="auto"/>
              <w:rPr>
                <w:rFonts w:ascii="Arial" w:hAnsi="Arial" w:cs="Arial"/>
                <w:b/>
                <w:sz w:val="20"/>
                <w:szCs w:val="16"/>
              </w:rPr>
            </w:pPr>
          </w:p>
          <w:p w14:paraId="5F2B103E" w14:textId="77777777" w:rsidR="00C50B53" w:rsidRPr="00C542BD" w:rsidRDefault="0012601B" w:rsidP="003F1EE5">
            <w:pPr>
              <w:spacing w:after="0" w:line="240" w:lineRule="auto"/>
              <w:rPr>
                <w:rFonts w:ascii="Arial" w:hAnsi="Arial" w:cs="Arial"/>
                <w:b/>
                <w:sz w:val="20"/>
                <w:szCs w:val="16"/>
              </w:rPr>
            </w:pPr>
          </w:p>
        </w:tc>
        <w:tc>
          <w:tcPr>
            <w:tcW w:w="2438" w:type="dxa"/>
            <w:shd w:val="clear" w:color="auto" w:fill="auto"/>
          </w:tcPr>
          <w:p w14:paraId="121B08F9" w14:textId="77777777" w:rsidR="00C9403F" w:rsidRPr="00C542BD" w:rsidRDefault="00772989" w:rsidP="003F1EE5">
            <w:pPr>
              <w:spacing w:after="0" w:line="240" w:lineRule="auto"/>
              <w:rPr>
                <w:rFonts w:ascii="Arial" w:hAnsi="Arial" w:cs="Arial"/>
                <w:b/>
                <w:sz w:val="20"/>
                <w:szCs w:val="16"/>
              </w:rPr>
            </w:pPr>
            <w:r w:rsidRPr="00C542BD">
              <w:rPr>
                <w:rFonts w:ascii="Arial" w:hAnsi="Arial" w:cs="Arial"/>
                <w:b/>
                <w:sz w:val="20"/>
                <w:szCs w:val="16"/>
              </w:rPr>
              <w:t>Relation</w:t>
            </w:r>
            <w:r w:rsidR="008C3606" w:rsidRPr="00C542BD">
              <w:rPr>
                <w:rFonts w:ascii="Arial" w:hAnsi="Arial" w:cs="Arial"/>
                <w:b/>
                <w:sz w:val="20"/>
                <w:szCs w:val="16"/>
              </w:rPr>
              <w:t xml:space="preserve"> avec l’enfant :</w:t>
            </w:r>
          </w:p>
        </w:tc>
      </w:tr>
      <w:tr w:rsidR="00E97B28" w:rsidRPr="00C542BD" w14:paraId="1E9BDFCE" w14:textId="77777777" w:rsidTr="00497A5B">
        <w:tc>
          <w:tcPr>
            <w:tcW w:w="6912" w:type="dxa"/>
            <w:shd w:val="clear" w:color="auto" w:fill="auto"/>
          </w:tcPr>
          <w:p w14:paraId="0B6DD2D4" w14:textId="77777777" w:rsidR="00C9403F" w:rsidRPr="00C542BD" w:rsidRDefault="00F9579E" w:rsidP="00497A5B">
            <w:pPr>
              <w:spacing w:after="0" w:line="240" w:lineRule="auto"/>
              <w:rPr>
                <w:rFonts w:ascii="Arial" w:hAnsi="Arial" w:cs="Arial"/>
                <w:b/>
                <w:sz w:val="20"/>
                <w:szCs w:val="16"/>
              </w:rPr>
            </w:pPr>
            <w:r w:rsidRPr="00C542BD">
              <w:rPr>
                <w:rFonts w:ascii="Arial" w:hAnsi="Arial" w:cs="Arial"/>
                <w:b/>
                <w:sz w:val="20"/>
                <w:szCs w:val="16"/>
              </w:rPr>
              <w:t>Signature :</w:t>
            </w:r>
          </w:p>
          <w:p w14:paraId="0F3DD12E" w14:textId="77777777" w:rsidR="00C9403F" w:rsidRPr="00C542BD" w:rsidRDefault="0012601B" w:rsidP="00497A5B">
            <w:pPr>
              <w:spacing w:after="0" w:line="240" w:lineRule="auto"/>
              <w:rPr>
                <w:rFonts w:ascii="Arial" w:hAnsi="Arial" w:cs="Arial"/>
                <w:b/>
                <w:sz w:val="20"/>
                <w:szCs w:val="16"/>
              </w:rPr>
            </w:pPr>
          </w:p>
          <w:p w14:paraId="518E9419" w14:textId="77777777" w:rsidR="00C9403F" w:rsidRPr="00C542BD" w:rsidRDefault="0012601B" w:rsidP="00497A5B">
            <w:pPr>
              <w:spacing w:after="0" w:line="240" w:lineRule="auto"/>
              <w:rPr>
                <w:rFonts w:ascii="Arial" w:hAnsi="Arial" w:cs="Arial"/>
                <w:b/>
                <w:sz w:val="20"/>
                <w:szCs w:val="16"/>
              </w:rPr>
            </w:pPr>
          </w:p>
        </w:tc>
        <w:tc>
          <w:tcPr>
            <w:tcW w:w="2438" w:type="dxa"/>
            <w:shd w:val="clear" w:color="auto" w:fill="auto"/>
          </w:tcPr>
          <w:p w14:paraId="65D45A5F" w14:textId="77777777" w:rsidR="00627532" w:rsidRPr="00C542BD" w:rsidRDefault="00F9579E" w:rsidP="003F1EE5">
            <w:pPr>
              <w:spacing w:after="0" w:line="240" w:lineRule="auto"/>
              <w:rPr>
                <w:rFonts w:ascii="Arial" w:hAnsi="Arial" w:cs="Arial"/>
                <w:b/>
                <w:sz w:val="20"/>
                <w:szCs w:val="16"/>
              </w:rPr>
            </w:pPr>
            <w:r w:rsidRPr="00C542BD">
              <w:rPr>
                <w:rFonts w:ascii="Arial" w:hAnsi="Arial" w:cs="Arial"/>
                <w:b/>
                <w:sz w:val="20"/>
                <w:szCs w:val="16"/>
              </w:rPr>
              <w:t>Date :</w:t>
            </w:r>
            <w:r w:rsidRPr="00C542BD">
              <w:rPr>
                <w:rFonts w:ascii="Arial" w:hAnsi="Arial" w:cs="Arial"/>
                <w:sz w:val="20"/>
                <w:szCs w:val="16"/>
              </w:rPr>
              <w:t xml:space="preserve"> (jj/mm/</w:t>
            </w:r>
            <w:proofErr w:type="spellStart"/>
            <w:r w:rsidRPr="00C542BD">
              <w:rPr>
                <w:rFonts w:ascii="Arial" w:hAnsi="Arial" w:cs="Arial"/>
                <w:sz w:val="20"/>
                <w:szCs w:val="16"/>
              </w:rPr>
              <w:t>aaaa</w:t>
            </w:r>
            <w:proofErr w:type="spellEnd"/>
            <w:r w:rsidRPr="00C542BD">
              <w:rPr>
                <w:rFonts w:ascii="Arial" w:hAnsi="Arial" w:cs="Arial"/>
                <w:sz w:val="20"/>
                <w:szCs w:val="16"/>
              </w:rPr>
              <w:t>)</w:t>
            </w:r>
          </w:p>
        </w:tc>
      </w:tr>
    </w:tbl>
    <w:p w14:paraId="5CE5ADE3" w14:textId="77777777" w:rsidR="00627532" w:rsidRPr="00C542BD" w:rsidRDefault="0012601B" w:rsidP="00627532">
      <w:pPr>
        <w:spacing w:after="0"/>
        <w:rPr>
          <w:rFonts w:ascii="Arial" w:hAnsi="Arial" w:cs="Arial"/>
          <w:b/>
          <w:sz w:val="28"/>
          <w:szCs w:val="28"/>
          <w:u w:val="single"/>
        </w:rPr>
      </w:pPr>
    </w:p>
    <w:p w14:paraId="724CC550" w14:textId="77777777" w:rsidR="003312AB" w:rsidRPr="00C542BD" w:rsidRDefault="00BC699F" w:rsidP="003312AB">
      <w:pPr>
        <w:spacing w:after="0"/>
        <w:rPr>
          <w:rFonts w:ascii="Arial" w:hAnsi="Arial" w:cs="Arial"/>
        </w:rPr>
      </w:pPr>
      <w:r w:rsidRPr="00C542BD">
        <w:rPr>
          <w:rFonts w:ascii="Arial" w:hAnsi="Arial" w:cs="Arial"/>
        </w:rPr>
        <w:t xml:space="preserve">Les personnes suivantes ont participé à la </w:t>
      </w:r>
      <w:r w:rsidR="00C4050F" w:rsidRPr="00C542BD">
        <w:rPr>
          <w:rFonts w:ascii="Arial" w:hAnsi="Arial" w:cs="Arial"/>
        </w:rPr>
        <w:t xml:space="preserve">création </w:t>
      </w:r>
      <w:r w:rsidRPr="00C542BD">
        <w:rPr>
          <w:rFonts w:ascii="Arial" w:hAnsi="Arial" w:cs="Arial"/>
        </w:rPr>
        <w:t>du présent plan individualisé</w:t>
      </w:r>
      <w:r w:rsidR="00F9579E" w:rsidRPr="00C542BD">
        <w:rPr>
          <w:rFonts w:ascii="Arial" w:hAnsi="Arial" w:cs="Arial"/>
        </w:rPr>
        <w:t xml:space="preserve"> (</w:t>
      </w:r>
      <w:r w:rsidRPr="00C542BD">
        <w:rPr>
          <w:rFonts w:ascii="Arial" w:hAnsi="Arial" w:cs="Arial"/>
        </w:rPr>
        <w:t>facultatif</w:t>
      </w:r>
      <w:r w:rsidR="00F9579E" w:rsidRPr="00C542BD">
        <w:rPr>
          <w:rFonts w:ascii="Arial" w:hAnsi="Arial" w:cs="Arial"/>
        </w:rPr>
        <w:t>)</w:t>
      </w:r>
      <w:r w:rsidR="00C4050F" w:rsidRPr="00C542BD">
        <w:rPr>
          <w:rFonts w:ascii="Arial" w:hAnsi="Arial" w:cs="Arial"/>
        </w:rPr>
        <w:t> </w:t>
      </w:r>
      <w:r w:rsidR="00F9579E" w:rsidRPr="00C542BD">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5"/>
        <w:gridCol w:w="3321"/>
        <w:gridCol w:w="2904"/>
      </w:tblGrid>
      <w:tr w:rsidR="00E97B28" w:rsidRPr="00C542BD" w14:paraId="753A1344" w14:textId="77777777" w:rsidTr="001156E5">
        <w:tc>
          <w:tcPr>
            <w:tcW w:w="3936" w:type="dxa"/>
            <w:shd w:val="clear" w:color="auto" w:fill="auto"/>
          </w:tcPr>
          <w:p w14:paraId="063A84D4" w14:textId="77777777" w:rsidR="003312AB" w:rsidRPr="00C542BD" w:rsidRDefault="00C4050F" w:rsidP="000B3555">
            <w:pPr>
              <w:pStyle w:val="HeadingColA"/>
            </w:pPr>
            <w:r w:rsidRPr="00C542BD">
              <w:t>Prénom et nom</w:t>
            </w:r>
          </w:p>
        </w:tc>
        <w:tc>
          <w:tcPr>
            <w:tcW w:w="3402" w:type="dxa"/>
          </w:tcPr>
          <w:p w14:paraId="0E0668C0" w14:textId="77777777" w:rsidR="003312AB" w:rsidRPr="00C542BD" w:rsidRDefault="000C6FB9" w:rsidP="000B3555">
            <w:pPr>
              <w:pStyle w:val="HeadingColA"/>
            </w:pPr>
            <w:r w:rsidRPr="00C542BD">
              <w:t>Poste ou rôle</w:t>
            </w:r>
          </w:p>
        </w:tc>
        <w:tc>
          <w:tcPr>
            <w:tcW w:w="2958" w:type="dxa"/>
            <w:shd w:val="clear" w:color="auto" w:fill="auto"/>
          </w:tcPr>
          <w:p w14:paraId="26ED35EA" w14:textId="77777777" w:rsidR="003312AB" w:rsidRPr="00C542BD" w:rsidRDefault="005471C5" w:rsidP="000B3555">
            <w:pPr>
              <w:pStyle w:val="HeadingColA"/>
            </w:pPr>
            <w:r w:rsidRPr="00C542BD">
              <w:t>Signature</w:t>
            </w:r>
          </w:p>
        </w:tc>
      </w:tr>
      <w:tr w:rsidR="00E97B28" w:rsidRPr="00C542BD" w14:paraId="5A8F4CC2" w14:textId="77777777" w:rsidTr="001156E5">
        <w:sdt>
          <w:sdtPr>
            <w:rPr>
              <w:rFonts w:ascii="Arial" w:hAnsi="Arial" w:cs="Arial"/>
              <w:sz w:val="24"/>
              <w:szCs w:val="16"/>
            </w:rPr>
            <w:id w:val="1542701091"/>
            <w:showingPlcHdr/>
          </w:sdtPr>
          <w:sdtEndPr/>
          <w:sdtContent>
            <w:tc>
              <w:tcPr>
                <w:tcW w:w="3936" w:type="dxa"/>
                <w:shd w:val="clear" w:color="auto" w:fill="auto"/>
              </w:tcPr>
              <w:p w14:paraId="50021FEC" w14:textId="7CBF52EC" w:rsidR="003312AB" w:rsidRPr="00C542BD" w:rsidRDefault="008167CE" w:rsidP="00B96B58">
                <w:pPr>
                  <w:spacing w:after="0"/>
                  <w:rPr>
                    <w:rFonts w:ascii="Arial" w:hAnsi="Arial" w:cs="Arial"/>
                    <w:sz w:val="24"/>
                    <w:szCs w:val="24"/>
                  </w:rPr>
                </w:pPr>
                <w:r>
                  <w:rPr>
                    <w:rFonts w:ascii="Arial" w:hAnsi="Arial" w:cs="Arial"/>
                    <w:sz w:val="24"/>
                    <w:szCs w:val="16"/>
                  </w:rPr>
                  <w:t xml:space="preserve">     </w:t>
                </w:r>
              </w:p>
            </w:tc>
          </w:sdtContent>
        </w:sdt>
        <w:tc>
          <w:tcPr>
            <w:tcW w:w="3402" w:type="dxa"/>
          </w:tcPr>
          <w:p w14:paraId="7C8F8343" w14:textId="711F617E" w:rsidR="003312AB" w:rsidRPr="00C542BD" w:rsidRDefault="0012601B" w:rsidP="00CD0C30">
            <w:pPr>
              <w:spacing w:after="0" w:line="240" w:lineRule="auto"/>
              <w:rPr>
                <w:rFonts w:ascii="Arial" w:hAnsi="Arial" w:cs="Arial"/>
                <w:sz w:val="24"/>
                <w:szCs w:val="16"/>
              </w:rPr>
            </w:pPr>
          </w:p>
        </w:tc>
        <w:tc>
          <w:tcPr>
            <w:tcW w:w="2958" w:type="dxa"/>
            <w:shd w:val="clear" w:color="auto" w:fill="auto"/>
          </w:tcPr>
          <w:p w14:paraId="28AB9C13" w14:textId="77777777" w:rsidR="003312AB" w:rsidRPr="00C542BD" w:rsidRDefault="0012601B" w:rsidP="00CD0C30">
            <w:pPr>
              <w:spacing w:after="0" w:line="240" w:lineRule="auto"/>
              <w:rPr>
                <w:rFonts w:ascii="Arial" w:hAnsi="Arial" w:cs="Arial"/>
                <w:sz w:val="24"/>
                <w:szCs w:val="16"/>
              </w:rPr>
            </w:pPr>
          </w:p>
        </w:tc>
      </w:tr>
    </w:tbl>
    <w:p w14:paraId="46808FBC" w14:textId="77777777" w:rsidR="00F051F7" w:rsidRPr="00C542BD" w:rsidRDefault="0012601B" w:rsidP="00627532">
      <w:pPr>
        <w:spacing w:after="0"/>
        <w:rPr>
          <w:rFonts w:ascii="Arial" w:hAnsi="Arial" w:cs="Arial"/>
          <w:b/>
          <w:sz w:val="28"/>
          <w:szCs w:val="28"/>
          <w:u w:val="single"/>
        </w:rPr>
      </w:pPr>
    </w:p>
    <w:p w14:paraId="4D16F04B" w14:textId="0541AA73" w:rsidR="00B96B58" w:rsidRPr="00C542BD" w:rsidRDefault="00310EC9" w:rsidP="00B96B58">
      <w:pPr>
        <w:spacing w:after="0"/>
        <w:rPr>
          <w:rFonts w:ascii="Arial" w:hAnsi="Arial" w:cs="Arial"/>
          <w:sz w:val="24"/>
          <w:szCs w:val="24"/>
        </w:rPr>
      </w:pPr>
      <w:r w:rsidRPr="00C542BD">
        <w:rPr>
          <w:rFonts w:ascii="Arial" w:hAnsi="Arial" w:cs="Arial"/>
        </w:rPr>
        <w:t>Ce</w:t>
      </w:r>
      <w:r w:rsidR="00B92522" w:rsidRPr="00C542BD">
        <w:rPr>
          <w:rFonts w:ascii="Arial" w:hAnsi="Arial" w:cs="Arial"/>
        </w:rPr>
        <w:t xml:space="preserve"> plan individualisé sera revu par le </w:t>
      </w:r>
      <w:r w:rsidR="00F9579E" w:rsidRPr="00C542BD">
        <w:rPr>
          <w:rFonts w:ascii="Arial" w:hAnsi="Arial" w:cs="Arial"/>
        </w:rPr>
        <w:t>parent</w:t>
      </w:r>
      <w:r w:rsidR="000D34F2" w:rsidRPr="00C542BD">
        <w:rPr>
          <w:rFonts w:ascii="Arial" w:hAnsi="Arial" w:cs="Arial"/>
        </w:rPr>
        <w:t xml:space="preserve">, la tutrice </w:t>
      </w:r>
      <w:r w:rsidR="00B92522" w:rsidRPr="00C542BD">
        <w:rPr>
          <w:rFonts w:ascii="Arial" w:hAnsi="Arial" w:cs="Arial"/>
        </w:rPr>
        <w:t xml:space="preserve">ou le </w:t>
      </w:r>
      <w:r w:rsidR="00F9579E" w:rsidRPr="00C542BD">
        <w:rPr>
          <w:rFonts w:ascii="Arial" w:hAnsi="Arial" w:cs="Arial"/>
        </w:rPr>
        <w:t>tuteur</w:t>
      </w:r>
      <w:r w:rsidR="00B92522" w:rsidRPr="00C542BD">
        <w:rPr>
          <w:rFonts w:ascii="Arial" w:hAnsi="Arial" w:cs="Arial"/>
        </w:rPr>
        <w:t xml:space="preserve"> de l’enfant</w:t>
      </w:r>
      <w:r w:rsidRPr="00C542BD">
        <w:rPr>
          <w:rFonts w:ascii="Arial" w:hAnsi="Arial" w:cs="Arial"/>
        </w:rPr>
        <w:t xml:space="preserve"> tous les : </w:t>
      </w:r>
    </w:p>
    <w:p w14:paraId="040D54A7" w14:textId="77777777" w:rsidR="00F24368" w:rsidRPr="00C542BD" w:rsidRDefault="0012601B" w:rsidP="00627532">
      <w:pPr>
        <w:spacing w:after="0"/>
        <w:rPr>
          <w:rFonts w:ascii="Arial" w:hAnsi="Arial" w:cs="Arial"/>
          <w:b/>
        </w:rPr>
      </w:pPr>
    </w:p>
    <w:p w14:paraId="0E753142" w14:textId="77777777" w:rsidR="00F24368" w:rsidRPr="00C542BD" w:rsidRDefault="0012601B" w:rsidP="00627532">
      <w:pPr>
        <w:spacing w:after="0"/>
        <w:rPr>
          <w:rFonts w:ascii="Arial" w:hAnsi="Arial" w:cs="Arial"/>
          <w:b/>
          <w:sz w:val="28"/>
          <w:szCs w:val="28"/>
          <w:u w:val="single"/>
        </w:rPr>
        <w:sectPr w:rsidR="00F24368" w:rsidRPr="00C542BD" w:rsidSect="00550BC2">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08" w:footer="708" w:gutter="0"/>
          <w:cols w:space="708"/>
          <w:docGrid w:linePitch="360"/>
        </w:sectPr>
      </w:pPr>
    </w:p>
    <w:p w14:paraId="40EF795C" w14:textId="77777777" w:rsidR="00FF3F9D" w:rsidRPr="000B3555" w:rsidRDefault="006D479D" w:rsidP="000B3555">
      <w:pPr>
        <w:pStyle w:val="Heading3"/>
      </w:pPr>
      <w:r w:rsidRPr="000B3555">
        <w:lastRenderedPageBreak/>
        <w:t>Exigences réglementaires : Règlement de l’Ontario 137/15</w:t>
      </w:r>
    </w:p>
    <w:p w14:paraId="3E0F83BB" w14:textId="77777777" w:rsidR="00FF3F9D" w:rsidRPr="000B3555" w:rsidRDefault="00C55DFE" w:rsidP="000B3555">
      <w:pPr>
        <w:pStyle w:val="Heading4"/>
      </w:pPr>
      <w:r w:rsidRPr="000B3555">
        <w:t>Enfants ayant des besoins médicaux</w:t>
      </w:r>
    </w:p>
    <w:p w14:paraId="743D7772" w14:textId="77777777" w:rsidR="00FF3F9D" w:rsidRPr="00C542BD" w:rsidRDefault="00FF3F9D" w:rsidP="00FF3F9D">
      <w:pPr>
        <w:pStyle w:val="Ysection-e"/>
        <w:rPr>
          <w:rFonts w:asciiTheme="minorHAnsi" w:hAnsiTheme="minorHAnsi" w:cstheme="minorHAnsi"/>
          <w:lang w:val="fr-CA"/>
        </w:rPr>
      </w:pPr>
      <w:r w:rsidRPr="00C542BD">
        <w:rPr>
          <w:rFonts w:asciiTheme="minorHAnsi" w:hAnsiTheme="minorHAnsi" w:cstheme="minorHAnsi"/>
          <w:lang w:val="fr-CA"/>
        </w:rPr>
        <w:tab/>
      </w:r>
      <w:bookmarkStart w:id="0" w:name="BK53"/>
      <w:bookmarkEnd w:id="0"/>
      <w:r w:rsidRPr="00C542BD">
        <w:rPr>
          <w:rFonts w:asciiTheme="minorHAnsi" w:hAnsiTheme="minorHAnsi" w:cstheme="minorHAnsi"/>
          <w:lang w:val="fr-CA"/>
        </w:rPr>
        <w:t>39.1  (1)  </w:t>
      </w:r>
      <w:r w:rsidR="00CD52BF" w:rsidRPr="00C542BD">
        <w:rPr>
          <w:rFonts w:asciiTheme="minorHAnsi" w:hAnsiTheme="minorHAnsi" w:cstheme="minorHAnsi"/>
          <w:lang w:val="fr-CA"/>
        </w:rPr>
        <w:t>Le titulaire de permis élabore un plan individualisé pour chaque enfant ayant des besoins médicaux qui, selon le cas :</w:t>
      </w:r>
    </w:p>
    <w:p w14:paraId="751C3A6F" w14:textId="77777777" w:rsidR="00FF3F9D" w:rsidRPr="00C542BD" w:rsidRDefault="00CD52BF" w:rsidP="00FF3F9D">
      <w:pPr>
        <w:pStyle w:val="Yclause-e"/>
        <w:rPr>
          <w:rFonts w:asciiTheme="minorHAnsi" w:hAnsiTheme="minorHAnsi" w:cstheme="minorHAnsi"/>
          <w:lang w:val="fr-CA"/>
        </w:rPr>
      </w:pPr>
      <w:r w:rsidRPr="00C542BD">
        <w:rPr>
          <w:rFonts w:asciiTheme="minorHAnsi" w:hAnsiTheme="minorHAnsi" w:cstheme="minorHAnsi"/>
          <w:lang w:val="fr-CA"/>
        </w:rPr>
        <w:tab/>
      </w:r>
      <w:r w:rsidR="00FF3F9D" w:rsidRPr="00C542BD">
        <w:rPr>
          <w:rFonts w:asciiTheme="minorHAnsi" w:hAnsiTheme="minorHAnsi" w:cstheme="minorHAnsi"/>
          <w:lang w:val="fr-CA"/>
        </w:rPr>
        <w:t>a)</w:t>
      </w:r>
      <w:r w:rsidR="00FF3F9D" w:rsidRPr="00C542BD">
        <w:rPr>
          <w:rFonts w:asciiTheme="minorHAnsi" w:hAnsiTheme="minorHAnsi" w:cstheme="minorHAnsi"/>
          <w:lang w:val="fr-CA"/>
        </w:rPr>
        <w:tab/>
      </w:r>
      <w:r w:rsidR="00AB782C" w:rsidRPr="00C542BD">
        <w:rPr>
          <w:rFonts w:asciiTheme="minorHAnsi" w:hAnsiTheme="minorHAnsi" w:cstheme="minorHAnsi"/>
          <w:lang w:val="fr-CA"/>
        </w:rPr>
        <w:t>bénéficie de services de garde dans un centre de garde qu’il exploite;</w:t>
      </w:r>
    </w:p>
    <w:p w14:paraId="56FAB56D" w14:textId="77777777" w:rsidR="00FF3F9D" w:rsidRPr="00C542BD" w:rsidRDefault="00CD52BF" w:rsidP="00FF3F9D">
      <w:pPr>
        <w:pStyle w:val="Yclause-e"/>
        <w:rPr>
          <w:rFonts w:asciiTheme="minorHAnsi" w:hAnsiTheme="minorHAnsi" w:cstheme="minorHAnsi"/>
          <w:lang w:val="fr-CA"/>
        </w:rPr>
      </w:pPr>
      <w:r w:rsidRPr="00C542BD">
        <w:rPr>
          <w:rFonts w:asciiTheme="minorHAnsi" w:hAnsiTheme="minorHAnsi" w:cstheme="minorHAnsi"/>
          <w:lang w:val="fr-CA"/>
        </w:rPr>
        <w:tab/>
      </w:r>
      <w:r w:rsidR="00FF3F9D" w:rsidRPr="00C542BD">
        <w:rPr>
          <w:rFonts w:asciiTheme="minorHAnsi" w:hAnsiTheme="minorHAnsi" w:cstheme="minorHAnsi"/>
          <w:lang w:val="fr-CA"/>
        </w:rPr>
        <w:t>b)</w:t>
      </w:r>
      <w:r w:rsidR="00FF3F9D" w:rsidRPr="00C542BD">
        <w:rPr>
          <w:rFonts w:asciiTheme="minorHAnsi" w:hAnsiTheme="minorHAnsi" w:cstheme="minorHAnsi"/>
          <w:lang w:val="fr-CA"/>
        </w:rPr>
        <w:tab/>
      </w:r>
      <w:r w:rsidR="00AB782C" w:rsidRPr="00C542BD">
        <w:rPr>
          <w:rFonts w:asciiTheme="minorHAnsi" w:hAnsiTheme="minorHAnsi" w:cstheme="minorHAnsi"/>
          <w:lang w:val="fr-CA"/>
        </w:rPr>
        <w:t xml:space="preserve">est inscrit auprès d’une agence de services de garde en milieu familial et bénéficie de services de garde dans un local où il supervise la prestation de services de garde en milieu familial ou de services à domicile. </w:t>
      </w:r>
      <w:proofErr w:type="spellStart"/>
      <w:r w:rsidR="00AB782C" w:rsidRPr="00C542BD">
        <w:rPr>
          <w:rFonts w:asciiTheme="minorHAnsi" w:hAnsiTheme="minorHAnsi" w:cstheme="minorHAnsi"/>
          <w:lang w:val="fr-CA"/>
        </w:rPr>
        <w:t>Règl</w:t>
      </w:r>
      <w:proofErr w:type="spellEnd"/>
      <w:r w:rsidR="00AB782C" w:rsidRPr="00C542BD">
        <w:rPr>
          <w:rFonts w:asciiTheme="minorHAnsi" w:hAnsiTheme="minorHAnsi" w:cstheme="minorHAnsi"/>
          <w:lang w:val="fr-CA"/>
        </w:rPr>
        <w:t>. de l’Ont. 126/16, art. 27.</w:t>
      </w:r>
    </w:p>
    <w:p w14:paraId="6B0EEF3C" w14:textId="77777777" w:rsidR="00FF3F9D" w:rsidRPr="00C542BD" w:rsidRDefault="00FF3F9D" w:rsidP="00FF3F9D">
      <w:pPr>
        <w:pStyle w:val="Ysubsection-e"/>
        <w:rPr>
          <w:rFonts w:asciiTheme="minorHAnsi" w:hAnsiTheme="minorHAnsi" w:cstheme="minorHAnsi"/>
          <w:lang w:val="fr-CA"/>
        </w:rPr>
      </w:pPr>
      <w:r w:rsidRPr="00C542BD">
        <w:rPr>
          <w:rFonts w:asciiTheme="minorHAnsi" w:hAnsiTheme="minorHAnsi" w:cstheme="minorHAnsi"/>
          <w:lang w:val="fr-CA"/>
        </w:rPr>
        <w:tab/>
        <w:t>(2)  </w:t>
      </w:r>
      <w:r w:rsidR="00600426" w:rsidRPr="00C542BD">
        <w:rPr>
          <w:rFonts w:asciiTheme="minorHAnsi" w:hAnsiTheme="minorHAnsi" w:cstheme="minorHAnsi"/>
          <w:lang w:val="fr-CA"/>
        </w:rPr>
        <w:t xml:space="preserve">Le plan individualisé est élaboré en consultation avec un parent de l’enfant et tout professionnel de la santé réglementé qui participe aux soins de santé de l’enfant et qui, de l’avis du parent, devrait être consulté. </w:t>
      </w:r>
      <w:proofErr w:type="spellStart"/>
      <w:r w:rsidR="00600426" w:rsidRPr="00C542BD">
        <w:rPr>
          <w:rFonts w:asciiTheme="minorHAnsi" w:hAnsiTheme="minorHAnsi" w:cstheme="minorHAnsi"/>
          <w:lang w:val="fr-CA"/>
        </w:rPr>
        <w:t>Règl</w:t>
      </w:r>
      <w:proofErr w:type="spellEnd"/>
      <w:r w:rsidR="00600426" w:rsidRPr="00C542BD">
        <w:rPr>
          <w:rFonts w:asciiTheme="minorHAnsi" w:hAnsiTheme="minorHAnsi" w:cstheme="minorHAnsi"/>
          <w:lang w:val="fr-CA"/>
        </w:rPr>
        <w:t>. de l’Ont. 126/16, art. 27.</w:t>
      </w:r>
    </w:p>
    <w:p w14:paraId="36FCCC6E" w14:textId="77777777" w:rsidR="00FF3F9D" w:rsidRPr="00C542BD" w:rsidRDefault="00FF3F9D" w:rsidP="00FF3F9D">
      <w:pPr>
        <w:pStyle w:val="Ysubsection-e"/>
        <w:rPr>
          <w:rFonts w:asciiTheme="minorHAnsi" w:hAnsiTheme="minorHAnsi" w:cstheme="minorHAnsi"/>
          <w:lang w:val="fr-CA"/>
        </w:rPr>
      </w:pPr>
      <w:r w:rsidRPr="00C542BD">
        <w:rPr>
          <w:rFonts w:asciiTheme="minorHAnsi" w:hAnsiTheme="minorHAnsi" w:cstheme="minorHAnsi"/>
          <w:lang w:val="fr-CA"/>
        </w:rPr>
        <w:tab/>
        <w:t>(3)  </w:t>
      </w:r>
      <w:r w:rsidR="00B8459F" w:rsidRPr="00C542BD">
        <w:rPr>
          <w:rFonts w:asciiTheme="minorHAnsi" w:hAnsiTheme="minorHAnsi" w:cstheme="minorHAnsi"/>
          <w:lang w:val="fr-CA"/>
        </w:rPr>
        <w:t>Le plan comprend ce qui suit :</w:t>
      </w:r>
    </w:p>
    <w:p w14:paraId="1B3B66B7" w14:textId="77777777" w:rsidR="00FF3F9D" w:rsidRPr="00C542BD" w:rsidRDefault="00CD52BF" w:rsidP="00FF3F9D">
      <w:pPr>
        <w:pStyle w:val="Yclause-e"/>
        <w:rPr>
          <w:rFonts w:asciiTheme="minorHAnsi" w:hAnsiTheme="minorHAnsi" w:cstheme="minorHAnsi"/>
          <w:lang w:val="fr-CA"/>
        </w:rPr>
      </w:pPr>
      <w:r w:rsidRPr="00C542BD">
        <w:rPr>
          <w:rFonts w:asciiTheme="minorHAnsi" w:hAnsiTheme="minorHAnsi" w:cstheme="minorHAnsi"/>
          <w:lang w:val="fr-CA"/>
        </w:rPr>
        <w:tab/>
      </w:r>
      <w:r w:rsidR="00FF3F9D" w:rsidRPr="00C542BD">
        <w:rPr>
          <w:rFonts w:asciiTheme="minorHAnsi" w:hAnsiTheme="minorHAnsi" w:cstheme="minorHAnsi"/>
          <w:lang w:val="fr-CA"/>
        </w:rPr>
        <w:t>a)</w:t>
      </w:r>
      <w:r w:rsidR="00FF3F9D" w:rsidRPr="00C542BD">
        <w:rPr>
          <w:rFonts w:asciiTheme="minorHAnsi" w:hAnsiTheme="minorHAnsi" w:cstheme="minorHAnsi"/>
          <w:lang w:val="fr-CA"/>
        </w:rPr>
        <w:tab/>
      </w:r>
      <w:r w:rsidR="00284225" w:rsidRPr="00C542BD">
        <w:rPr>
          <w:rFonts w:asciiTheme="minorHAnsi" w:hAnsiTheme="minorHAnsi" w:cstheme="minorHAnsi"/>
          <w:lang w:val="fr-CA"/>
        </w:rPr>
        <w:t>les étapes à suivre pour réduire les risques d’exposition de l’enfant à des agents ou des situations susceptibles de provoquer ou d’exacerber un état pathologique ou de causer une réaction allergique ou une autre urgence médicale</w:t>
      </w:r>
      <w:r w:rsidR="00FF3F9D" w:rsidRPr="00C542BD">
        <w:rPr>
          <w:rFonts w:asciiTheme="minorHAnsi" w:hAnsiTheme="minorHAnsi" w:cstheme="minorHAnsi"/>
          <w:lang w:val="fr-CA"/>
        </w:rPr>
        <w:t>;</w:t>
      </w:r>
    </w:p>
    <w:p w14:paraId="50E02A49" w14:textId="77777777" w:rsidR="00FF3F9D" w:rsidRPr="00C542BD" w:rsidRDefault="00CD52BF" w:rsidP="00FF3F9D">
      <w:pPr>
        <w:pStyle w:val="Yclause-e"/>
        <w:rPr>
          <w:rFonts w:asciiTheme="minorHAnsi" w:hAnsiTheme="minorHAnsi" w:cstheme="minorHAnsi"/>
          <w:lang w:val="fr-CA"/>
        </w:rPr>
      </w:pPr>
      <w:r w:rsidRPr="00C542BD">
        <w:rPr>
          <w:rFonts w:asciiTheme="minorHAnsi" w:hAnsiTheme="minorHAnsi" w:cstheme="minorHAnsi"/>
          <w:lang w:val="fr-CA"/>
        </w:rPr>
        <w:tab/>
      </w:r>
      <w:r w:rsidR="00FF3F9D" w:rsidRPr="00C542BD">
        <w:rPr>
          <w:rFonts w:asciiTheme="minorHAnsi" w:hAnsiTheme="minorHAnsi" w:cstheme="minorHAnsi"/>
          <w:lang w:val="fr-CA"/>
        </w:rPr>
        <w:t>b)</w:t>
      </w:r>
      <w:r w:rsidR="00FF3F9D" w:rsidRPr="00C542BD">
        <w:rPr>
          <w:rFonts w:asciiTheme="minorHAnsi" w:hAnsiTheme="minorHAnsi" w:cstheme="minorHAnsi"/>
          <w:lang w:val="fr-CA"/>
        </w:rPr>
        <w:tab/>
      </w:r>
      <w:r w:rsidR="00284225" w:rsidRPr="00C542BD">
        <w:rPr>
          <w:rFonts w:asciiTheme="minorHAnsi" w:hAnsiTheme="minorHAnsi" w:cstheme="minorHAnsi"/>
          <w:lang w:val="fr-CA"/>
        </w:rPr>
        <w:t>une description de tout appareil médical utilisé par l’enfant et les instructions liées à son utilisation</w:t>
      </w:r>
      <w:r w:rsidR="00FF3F9D" w:rsidRPr="00C542BD">
        <w:rPr>
          <w:rFonts w:asciiTheme="minorHAnsi" w:hAnsiTheme="minorHAnsi" w:cstheme="minorHAnsi"/>
          <w:lang w:val="fr-CA"/>
        </w:rPr>
        <w:t>;</w:t>
      </w:r>
    </w:p>
    <w:p w14:paraId="42C30803" w14:textId="77777777" w:rsidR="00FF3F9D" w:rsidRPr="00C542BD" w:rsidRDefault="00CD52BF" w:rsidP="00FF3F9D">
      <w:pPr>
        <w:pStyle w:val="Yclause-e"/>
        <w:rPr>
          <w:rFonts w:asciiTheme="minorHAnsi" w:hAnsiTheme="minorHAnsi" w:cstheme="minorHAnsi"/>
          <w:lang w:val="fr-CA"/>
        </w:rPr>
      </w:pPr>
      <w:r w:rsidRPr="00C542BD">
        <w:rPr>
          <w:rFonts w:asciiTheme="minorHAnsi" w:hAnsiTheme="minorHAnsi" w:cstheme="minorHAnsi"/>
          <w:lang w:val="fr-CA"/>
        </w:rPr>
        <w:tab/>
      </w:r>
      <w:r w:rsidR="00FF3F9D" w:rsidRPr="00C542BD">
        <w:rPr>
          <w:rFonts w:asciiTheme="minorHAnsi" w:hAnsiTheme="minorHAnsi" w:cstheme="minorHAnsi"/>
          <w:lang w:val="fr-CA"/>
        </w:rPr>
        <w:t>c)</w:t>
      </w:r>
      <w:r w:rsidR="00FF3F9D" w:rsidRPr="00C542BD">
        <w:rPr>
          <w:rFonts w:asciiTheme="minorHAnsi" w:hAnsiTheme="minorHAnsi" w:cstheme="minorHAnsi"/>
          <w:lang w:val="fr-CA"/>
        </w:rPr>
        <w:tab/>
      </w:r>
      <w:r w:rsidR="008A6134" w:rsidRPr="00C542BD">
        <w:rPr>
          <w:rFonts w:asciiTheme="minorHAnsi" w:hAnsiTheme="minorHAnsi" w:cstheme="minorHAnsi"/>
          <w:lang w:val="fr-CA"/>
        </w:rPr>
        <w:t>une description des procédures à suivre en cas de réaction allergique ou d’autre urgence médicale</w:t>
      </w:r>
      <w:r w:rsidR="00FF3F9D" w:rsidRPr="00C542BD">
        <w:rPr>
          <w:rFonts w:asciiTheme="minorHAnsi" w:hAnsiTheme="minorHAnsi" w:cstheme="minorHAnsi"/>
          <w:lang w:val="fr-CA"/>
        </w:rPr>
        <w:t>;</w:t>
      </w:r>
    </w:p>
    <w:p w14:paraId="4F173E98" w14:textId="77777777" w:rsidR="00FF3F9D" w:rsidRPr="00C542BD" w:rsidRDefault="00CD52BF" w:rsidP="00FF3F9D">
      <w:pPr>
        <w:pStyle w:val="Yclause-e"/>
        <w:rPr>
          <w:rFonts w:asciiTheme="minorHAnsi" w:hAnsiTheme="minorHAnsi" w:cstheme="minorHAnsi"/>
          <w:lang w:val="fr-CA"/>
        </w:rPr>
      </w:pPr>
      <w:r w:rsidRPr="00C542BD">
        <w:rPr>
          <w:rFonts w:asciiTheme="minorHAnsi" w:hAnsiTheme="minorHAnsi" w:cstheme="minorHAnsi"/>
          <w:lang w:val="fr-CA"/>
        </w:rPr>
        <w:tab/>
      </w:r>
      <w:r w:rsidR="00FF3F9D" w:rsidRPr="00C542BD">
        <w:rPr>
          <w:rFonts w:asciiTheme="minorHAnsi" w:hAnsiTheme="minorHAnsi" w:cstheme="minorHAnsi"/>
          <w:lang w:val="fr-CA"/>
        </w:rPr>
        <w:t>d)</w:t>
      </w:r>
      <w:r w:rsidR="00FF3F9D" w:rsidRPr="00C542BD">
        <w:rPr>
          <w:rFonts w:asciiTheme="minorHAnsi" w:hAnsiTheme="minorHAnsi" w:cstheme="minorHAnsi"/>
          <w:lang w:val="fr-CA"/>
        </w:rPr>
        <w:tab/>
      </w:r>
      <w:r w:rsidR="00BC2F79" w:rsidRPr="00C542BD">
        <w:rPr>
          <w:rFonts w:asciiTheme="minorHAnsi" w:hAnsiTheme="minorHAnsi" w:cstheme="minorHAnsi"/>
          <w:lang w:val="fr-CA"/>
        </w:rPr>
        <w:t>une description des soutiens qui seront disponibles pour l’enfant au centre de garde ou dans le local où le titulaire de permis supervise la prestation de services de garde en milieu familial ou de services à domicile;</w:t>
      </w:r>
    </w:p>
    <w:p w14:paraId="49C92F73" w14:textId="77777777" w:rsidR="00FF3F9D" w:rsidRPr="00C542BD" w:rsidRDefault="00CD52BF" w:rsidP="00FF3F9D">
      <w:pPr>
        <w:pStyle w:val="Yclause-e"/>
        <w:rPr>
          <w:rFonts w:asciiTheme="minorHAnsi" w:hAnsiTheme="minorHAnsi" w:cstheme="minorHAnsi"/>
          <w:lang w:val="fr-CA"/>
        </w:rPr>
      </w:pPr>
      <w:r w:rsidRPr="00C542BD">
        <w:rPr>
          <w:rFonts w:asciiTheme="minorHAnsi" w:hAnsiTheme="minorHAnsi" w:cstheme="minorHAnsi"/>
          <w:lang w:val="fr-CA"/>
        </w:rPr>
        <w:tab/>
      </w:r>
      <w:r w:rsidR="00FF3F9D" w:rsidRPr="00C542BD">
        <w:rPr>
          <w:rFonts w:asciiTheme="minorHAnsi" w:hAnsiTheme="minorHAnsi" w:cstheme="minorHAnsi"/>
          <w:lang w:val="fr-CA"/>
        </w:rPr>
        <w:t>e)</w:t>
      </w:r>
      <w:r w:rsidR="00FF3F9D" w:rsidRPr="00C542BD">
        <w:rPr>
          <w:rFonts w:asciiTheme="minorHAnsi" w:hAnsiTheme="minorHAnsi" w:cstheme="minorHAnsi"/>
          <w:lang w:val="fr-CA"/>
        </w:rPr>
        <w:tab/>
      </w:r>
      <w:r w:rsidR="00BC2F79" w:rsidRPr="00C542BD">
        <w:rPr>
          <w:rFonts w:asciiTheme="minorHAnsi" w:hAnsiTheme="minorHAnsi" w:cstheme="minorHAnsi"/>
          <w:lang w:val="fr-CA"/>
        </w:rPr>
        <w:t xml:space="preserve">toute procédure à suivre lorsqu’un enfant ayant un état pathologique fait partie d’une évacuation ou participe à une excursion à l’extérieur du centre ou du local. </w:t>
      </w:r>
      <w:proofErr w:type="spellStart"/>
      <w:r w:rsidR="00BC2F79" w:rsidRPr="00C542BD">
        <w:rPr>
          <w:rFonts w:asciiTheme="minorHAnsi" w:hAnsiTheme="minorHAnsi" w:cstheme="minorHAnsi"/>
          <w:lang w:val="fr-CA"/>
        </w:rPr>
        <w:t>Règl</w:t>
      </w:r>
      <w:proofErr w:type="spellEnd"/>
      <w:r w:rsidR="00BC2F79" w:rsidRPr="00C542BD">
        <w:rPr>
          <w:rFonts w:asciiTheme="minorHAnsi" w:hAnsiTheme="minorHAnsi" w:cstheme="minorHAnsi"/>
          <w:lang w:val="fr-CA"/>
        </w:rPr>
        <w:t>. de l’Ont. 126/16, art. 27.</w:t>
      </w:r>
    </w:p>
    <w:p w14:paraId="462E2DA3" w14:textId="77777777" w:rsidR="00FF3F9D" w:rsidRPr="00C542BD" w:rsidRDefault="00FF3F9D" w:rsidP="00FF3F9D">
      <w:pPr>
        <w:pStyle w:val="Ysubsection-e"/>
        <w:rPr>
          <w:rFonts w:asciiTheme="minorHAnsi" w:hAnsiTheme="minorHAnsi" w:cstheme="minorHAnsi"/>
          <w:lang w:val="fr-CA"/>
        </w:rPr>
      </w:pPr>
      <w:r w:rsidRPr="00C542BD">
        <w:rPr>
          <w:rFonts w:asciiTheme="minorHAnsi" w:hAnsiTheme="minorHAnsi" w:cstheme="minorHAnsi"/>
          <w:lang w:val="fr-CA"/>
        </w:rPr>
        <w:tab/>
        <w:t>(4)  </w:t>
      </w:r>
      <w:r w:rsidR="00BC2F79" w:rsidRPr="00C542BD">
        <w:rPr>
          <w:rFonts w:asciiTheme="minorHAnsi" w:hAnsiTheme="minorHAnsi" w:cstheme="minorHAnsi"/>
          <w:lang w:val="fr-CA"/>
        </w:rPr>
        <w:t xml:space="preserve">Malgré le paragraphe (1), le titulaire de permis n’est pas tenu d’élaborer un plan individualisé en application du présent article pour un enfant souffrant d’une allergie anaphylactique s’il a élaboré un plan individualisé pour l’enfant en application de l’article 39 et que l’enfant n’est pas par ailleurs un enfant ayant des besoins médicaux. </w:t>
      </w:r>
      <w:proofErr w:type="spellStart"/>
      <w:r w:rsidR="00BC2F79" w:rsidRPr="00C542BD">
        <w:rPr>
          <w:rFonts w:asciiTheme="minorHAnsi" w:hAnsiTheme="minorHAnsi" w:cstheme="minorHAnsi"/>
          <w:lang w:val="fr-CA"/>
        </w:rPr>
        <w:t>Règl</w:t>
      </w:r>
      <w:proofErr w:type="spellEnd"/>
      <w:r w:rsidR="00BC2F79" w:rsidRPr="00C542BD">
        <w:rPr>
          <w:rFonts w:asciiTheme="minorHAnsi" w:hAnsiTheme="minorHAnsi" w:cstheme="minorHAnsi"/>
          <w:lang w:val="fr-CA"/>
        </w:rPr>
        <w:t>. de l’Ont. 126/16, art. 27.</w:t>
      </w:r>
    </w:p>
    <w:p w14:paraId="74999E67" w14:textId="77777777" w:rsidR="00FF3F9D" w:rsidRPr="00C542BD" w:rsidRDefault="00FF3F9D" w:rsidP="000B3555">
      <w:pPr>
        <w:pStyle w:val="Heading4"/>
      </w:pPr>
      <w:r w:rsidRPr="00C542BD">
        <w:t>Intent</w:t>
      </w:r>
      <w:r w:rsidR="00750862" w:rsidRPr="00C542BD">
        <w:t>ion</w:t>
      </w:r>
    </w:p>
    <w:p w14:paraId="445ECD9A" w14:textId="77777777" w:rsidR="00FF3F9D" w:rsidRPr="00C542BD" w:rsidRDefault="00750862" w:rsidP="00FF3F9D">
      <w:pPr>
        <w:pStyle w:val="Yclause-e"/>
        <w:ind w:left="0" w:firstLine="0"/>
        <w:rPr>
          <w:rFonts w:asciiTheme="minorHAnsi" w:hAnsiTheme="minorHAnsi" w:cstheme="minorHAnsi"/>
          <w:lang w:val="fr-CA"/>
        </w:rPr>
      </w:pPr>
      <w:r w:rsidRPr="00C542BD">
        <w:rPr>
          <w:rFonts w:asciiTheme="minorHAnsi" w:hAnsiTheme="minorHAnsi" w:cstheme="minorHAnsi"/>
          <w:lang w:val="fr-CA"/>
        </w:rPr>
        <w:t>Cet article exige qu’un plan individualisé soit élaboré pour chaque enfant ayant des besoins médicaux et que les titulaires de permis prennent toutes les mesures nécessaires pour prodiguer à ces enfants les soins nécessaires et assurer leur inclusion dans le programme.</w:t>
      </w:r>
    </w:p>
    <w:p w14:paraId="04027447" w14:textId="77777777" w:rsidR="00FF3F9D" w:rsidRPr="00C542BD" w:rsidRDefault="00750862" w:rsidP="00FF3F9D">
      <w:pPr>
        <w:pStyle w:val="Yclause-e"/>
        <w:ind w:left="0" w:firstLine="0"/>
        <w:rPr>
          <w:rFonts w:asciiTheme="minorHAnsi" w:hAnsiTheme="minorHAnsi" w:cstheme="minorHAnsi"/>
          <w:lang w:val="fr-CA"/>
        </w:rPr>
      </w:pPr>
      <w:r w:rsidRPr="00C542BD">
        <w:rPr>
          <w:rFonts w:asciiTheme="minorHAnsi" w:hAnsiTheme="minorHAnsi" w:cstheme="minorHAnsi"/>
          <w:lang w:val="fr-CA"/>
        </w:rPr>
        <w:t>Le passage en revue des plans individualisés avec le personnel, les étudiants et les bénévoles favorise la capacité des enfants à participer au programme et fait en sorte que le personne</w:t>
      </w:r>
      <w:r w:rsidR="004E0CF8" w:rsidRPr="00C542BD">
        <w:rPr>
          <w:rFonts w:asciiTheme="minorHAnsi" w:hAnsiTheme="minorHAnsi" w:cstheme="minorHAnsi"/>
          <w:lang w:val="fr-CA"/>
        </w:rPr>
        <w:t>l</w:t>
      </w:r>
      <w:r w:rsidRPr="00C542BD">
        <w:rPr>
          <w:rFonts w:asciiTheme="minorHAnsi" w:hAnsiTheme="minorHAnsi" w:cstheme="minorHAnsi"/>
          <w:lang w:val="fr-CA"/>
        </w:rPr>
        <w:t xml:space="preserve"> sait comment gérer toute situation nécessitant une intervention médicale</w:t>
      </w:r>
      <w:r w:rsidR="00FF3F9D" w:rsidRPr="00C542BD">
        <w:rPr>
          <w:rFonts w:asciiTheme="minorHAnsi" w:hAnsiTheme="minorHAnsi" w:cstheme="minorHAnsi"/>
          <w:lang w:val="fr-CA"/>
        </w:rPr>
        <w:t>.</w:t>
      </w:r>
    </w:p>
    <w:p w14:paraId="1C5F6616" w14:textId="5BEC02E0" w:rsidR="00627532" w:rsidRPr="00C542BD" w:rsidRDefault="0012601B" w:rsidP="007C2D61">
      <w:pPr>
        <w:rPr>
          <w:rFonts w:ascii="Arial" w:hAnsi="Arial" w:cs="Arial"/>
          <w:sz w:val="20"/>
        </w:rPr>
      </w:pPr>
    </w:p>
    <w:sectPr w:rsidR="00627532" w:rsidRPr="00C542BD" w:rsidSect="00550BC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959B0" w14:textId="77777777" w:rsidR="0012601B" w:rsidRDefault="0012601B">
      <w:pPr>
        <w:spacing w:after="0" w:line="240" w:lineRule="auto"/>
      </w:pPr>
      <w:r>
        <w:separator/>
      </w:r>
    </w:p>
  </w:endnote>
  <w:endnote w:type="continuationSeparator" w:id="0">
    <w:p w14:paraId="37EF1596" w14:textId="77777777" w:rsidR="0012601B" w:rsidRDefault="00126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8E31A" w14:textId="77777777" w:rsidR="00A3435A" w:rsidRDefault="00A34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9ABB7" w14:textId="77777777" w:rsidR="00627532" w:rsidRPr="00C542BD" w:rsidRDefault="00F9579E" w:rsidP="00627532">
    <w:pPr>
      <w:pStyle w:val="NoSpacing"/>
      <w:rPr>
        <w:rFonts w:ascii="Arial" w:hAnsi="Arial" w:cs="Arial"/>
        <w:sz w:val="16"/>
        <w:szCs w:val="16"/>
        <w:lang w:val="fr-CA"/>
      </w:rPr>
    </w:pPr>
    <w:r w:rsidRPr="00C542BD">
      <w:rPr>
        <w:rFonts w:ascii="Arial" w:hAnsi="Arial" w:cs="Arial"/>
        <w:sz w:val="16"/>
        <w:szCs w:val="16"/>
        <w:lang w:val="fr-CA"/>
      </w:rPr>
      <w:t>Instructions spéciales</w:t>
    </w:r>
  </w:p>
  <w:p w14:paraId="0FCD810C" w14:textId="77777777" w:rsidR="003D7B0C" w:rsidRPr="00C542BD" w:rsidRDefault="00F9579E" w:rsidP="003D7B0C">
    <w:pPr>
      <w:pStyle w:val="ListParagraph"/>
      <w:numPr>
        <w:ilvl w:val="0"/>
        <w:numId w:val="1"/>
      </w:numPr>
      <w:spacing w:after="0"/>
      <w:rPr>
        <w:rFonts w:ascii="Arial" w:hAnsi="Arial" w:cs="Arial"/>
        <w:sz w:val="16"/>
        <w:szCs w:val="16"/>
      </w:rPr>
    </w:pPr>
    <w:r w:rsidRPr="00C542BD">
      <w:rPr>
        <w:rFonts w:ascii="Arial" w:hAnsi="Arial" w:cs="Arial"/>
        <w:sz w:val="16"/>
        <w:szCs w:val="16"/>
      </w:rPr>
      <w:t>*</w:t>
    </w:r>
    <w:r w:rsidR="00914B98" w:rsidRPr="00C542BD">
      <w:rPr>
        <w:rFonts w:ascii="Arial" w:hAnsi="Arial" w:cs="Arial"/>
        <w:sz w:val="16"/>
        <w:szCs w:val="16"/>
      </w:rPr>
      <w:t xml:space="preserve"> </w:t>
    </w:r>
    <w:r w:rsidR="0017114F" w:rsidRPr="00C542BD">
      <w:rPr>
        <w:rFonts w:ascii="Arial" w:hAnsi="Arial" w:cs="Arial"/>
        <w:sz w:val="16"/>
        <w:szCs w:val="16"/>
      </w:rPr>
      <w:t>Grave </w:t>
    </w:r>
    <w:r w:rsidRPr="00C542BD">
      <w:rPr>
        <w:rFonts w:ascii="Arial" w:hAnsi="Arial" w:cs="Arial"/>
        <w:sz w:val="16"/>
        <w:szCs w:val="16"/>
      </w:rPr>
      <w:t xml:space="preserve">: </w:t>
    </w:r>
    <w:r w:rsidR="0017114F" w:rsidRPr="00C542BD">
      <w:rPr>
        <w:rFonts w:ascii="Arial" w:hAnsi="Arial" w:cs="Arial"/>
        <w:sz w:val="16"/>
        <w:szCs w:val="16"/>
      </w:rPr>
      <w:t xml:space="preserve">se dit </w:t>
    </w:r>
    <w:r w:rsidR="00AD0436" w:rsidRPr="00C542BD">
      <w:rPr>
        <w:rFonts w:ascii="Arial" w:hAnsi="Arial" w:cs="Arial"/>
        <w:sz w:val="16"/>
        <w:szCs w:val="16"/>
      </w:rPr>
      <w:t>d’un état critique soudain qui peut se traduire en syndrome chronique s’il ne fait l’objet d’aucun traitement.</w:t>
    </w:r>
  </w:p>
  <w:p w14:paraId="59DC5CAF" w14:textId="77777777" w:rsidR="003D7B0C" w:rsidRPr="00C542BD" w:rsidRDefault="008A630E" w:rsidP="003D7B0C">
    <w:pPr>
      <w:pStyle w:val="ListParagraph"/>
      <w:numPr>
        <w:ilvl w:val="0"/>
        <w:numId w:val="1"/>
      </w:numPr>
      <w:spacing w:after="0"/>
      <w:rPr>
        <w:rFonts w:ascii="Arial" w:hAnsi="Arial" w:cs="Arial"/>
        <w:sz w:val="16"/>
        <w:szCs w:val="16"/>
      </w:rPr>
    </w:pPr>
    <w:r w:rsidRPr="00C542BD">
      <w:rPr>
        <w:rFonts w:ascii="Arial" w:hAnsi="Arial" w:cs="Arial"/>
        <w:sz w:val="16"/>
        <w:szCs w:val="16"/>
      </w:rPr>
      <w:t>**</w:t>
    </w:r>
    <w:r w:rsidR="00914B98" w:rsidRPr="00C542BD">
      <w:rPr>
        <w:rFonts w:ascii="Arial" w:hAnsi="Arial" w:cs="Arial"/>
        <w:sz w:val="16"/>
        <w:szCs w:val="16"/>
      </w:rPr>
      <w:t xml:space="preserve"> </w:t>
    </w:r>
    <w:r w:rsidRPr="00C542BD">
      <w:rPr>
        <w:rFonts w:ascii="Arial" w:hAnsi="Arial" w:cs="Arial"/>
        <w:sz w:val="16"/>
        <w:szCs w:val="16"/>
      </w:rPr>
      <w:t>Chronique </w:t>
    </w:r>
    <w:r w:rsidR="00F9579E" w:rsidRPr="00C542BD">
      <w:rPr>
        <w:rFonts w:ascii="Arial" w:hAnsi="Arial" w:cs="Arial"/>
        <w:sz w:val="16"/>
        <w:szCs w:val="16"/>
      </w:rPr>
      <w:t xml:space="preserve">: </w:t>
    </w:r>
    <w:r w:rsidRPr="00C542BD">
      <w:rPr>
        <w:rFonts w:ascii="Arial" w:hAnsi="Arial" w:cs="Arial"/>
        <w:sz w:val="16"/>
        <w:szCs w:val="16"/>
      </w:rPr>
      <w:t xml:space="preserve">se dit d’un </w:t>
    </w:r>
    <w:r w:rsidR="007B2407" w:rsidRPr="00C542BD">
      <w:rPr>
        <w:rFonts w:ascii="Arial" w:hAnsi="Arial" w:cs="Arial"/>
        <w:sz w:val="16"/>
        <w:szCs w:val="16"/>
      </w:rPr>
      <w:t xml:space="preserve">syndrome qui peut </w:t>
    </w:r>
    <w:r w:rsidR="00914B98" w:rsidRPr="00C542BD">
      <w:rPr>
        <w:rFonts w:ascii="Arial" w:hAnsi="Arial" w:cs="Arial"/>
        <w:sz w:val="16"/>
        <w:szCs w:val="16"/>
      </w:rPr>
      <w:t>se développer</w:t>
    </w:r>
    <w:r w:rsidR="007B2407" w:rsidRPr="00C542BD">
      <w:rPr>
        <w:rFonts w:ascii="Arial" w:hAnsi="Arial" w:cs="Arial"/>
        <w:sz w:val="16"/>
        <w:szCs w:val="16"/>
      </w:rPr>
      <w:t xml:space="preserve"> ou </w:t>
    </w:r>
    <w:r w:rsidR="00526EA5" w:rsidRPr="00C542BD">
      <w:rPr>
        <w:rFonts w:ascii="Arial" w:hAnsi="Arial" w:cs="Arial"/>
        <w:sz w:val="16"/>
        <w:szCs w:val="16"/>
      </w:rPr>
      <w:t>s’aggraver</w:t>
    </w:r>
    <w:r w:rsidR="007B2407" w:rsidRPr="00C542BD">
      <w:rPr>
        <w:rFonts w:ascii="Arial" w:hAnsi="Arial" w:cs="Arial"/>
        <w:sz w:val="16"/>
        <w:szCs w:val="16"/>
      </w:rPr>
      <w:t xml:space="preserve"> sur une longue période.</w:t>
    </w:r>
  </w:p>
  <w:p w14:paraId="75DC8FAB" w14:textId="77777777" w:rsidR="00627532" w:rsidRPr="00C542BD" w:rsidRDefault="00914B98" w:rsidP="009107DE">
    <w:pPr>
      <w:pStyle w:val="ListParagraph"/>
      <w:numPr>
        <w:ilvl w:val="0"/>
        <w:numId w:val="1"/>
      </w:numPr>
      <w:spacing w:after="0"/>
      <w:rPr>
        <w:rFonts w:ascii="Arial" w:hAnsi="Arial" w:cs="Arial"/>
        <w:sz w:val="16"/>
        <w:szCs w:val="16"/>
      </w:rPr>
    </w:pPr>
    <w:r w:rsidRPr="00C542BD">
      <w:rPr>
        <w:rFonts w:ascii="Arial" w:hAnsi="Arial" w:cs="Arial"/>
        <w:sz w:val="16"/>
        <w:szCs w:val="16"/>
      </w:rPr>
      <w:t>Un plan individualisé doit être préparé pour c</w:t>
    </w:r>
    <w:r w:rsidR="009107DE" w:rsidRPr="00C542BD">
      <w:rPr>
        <w:rFonts w:ascii="Arial" w:hAnsi="Arial" w:cs="Arial"/>
        <w:sz w:val="16"/>
        <w:szCs w:val="16"/>
      </w:rPr>
      <w:t>haque enfant ayant des besoins médicaux.</w:t>
    </w:r>
    <w:r w:rsidR="00F9579E" w:rsidRPr="00C542BD">
      <w:rPr>
        <w:rFonts w:ascii="Arial" w:hAnsi="Arial" w:cs="Arial"/>
        <w:sz w:val="16"/>
        <w:szCs w:val="16"/>
      </w:rPr>
      <w:t xml:space="preserve"> </w:t>
    </w:r>
    <w:r w:rsidR="009107DE" w:rsidRPr="00C542BD">
      <w:rPr>
        <w:rFonts w:ascii="Arial" w:hAnsi="Arial" w:cs="Arial"/>
        <w:sz w:val="16"/>
        <w:szCs w:val="16"/>
      </w:rPr>
      <w:t>Si le présent plan doit faire l’objet de modifications importantes, il faut en préparer un nouveau.</w:t>
    </w:r>
  </w:p>
  <w:p w14:paraId="29809B1E" w14:textId="77777777" w:rsidR="00627532" w:rsidRPr="00C542BD" w:rsidRDefault="002476C1" w:rsidP="00627532">
    <w:pPr>
      <w:pStyle w:val="Footer"/>
      <w:numPr>
        <w:ilvl w:val="0"/>
        <w:numId w:val="1"/>
      </w:numPr>
      <w:rPr>
        <w:rFonts w:ascii="Arial" w:hAnsi="Arial" w:cs="Arial"/>
        <w:sz w:val="16"/>
        <w:szCs w:val="16"/>
      </w:rPr>
    </w:pPr>
    <w:r w:rsidRPr="00C542BD">
      <w:rPr>
        <w:rFonts w:ascii="Arial" w:hAnsi="Arial" w:cs="Arial"/>
        <w:sz w:val="16"/>
        <w:szCs w:val="16"/>
      </w:rPr>
      <w:t xml:space="preserve">S’il n’a pas d’autres besoins médicaux, un enfant </w:t>
    </w:r>
    <w:r w:rsidR="00914B98" w:rsidRPr="00C542BD">
      <w:rPr>
        <w:rFonts w:ascii="Arial" w:hAnsi="Arial" w:cs="Arial"/>
        <w:sz w:val="16"/>
        <w:szCs w:val="16"/>
      </w:rPr>
      <w:t xml:space="preserve">atteint </w:t>
    </w:r>
    <w:r w:rsidRPr="00C542BD">
      <w:rPr>
        <w:rFonts w:ascii="Arial" w:hAnsi="Arial" w:cs="Arial"/>
        <w:sz w:val="16"/>
        <w:szCs w:val="16"/>
      </w:rPr>
      <w:t>d’une allergie anaphylactique n’a pas besoin du présent plan</w:t>
    </w:r>
    <w:r w:rsidR="00CF4A18" w:rsidRPr="00C542BD">
      <w:rPr>
        <w:rFonts w:ascii="Arial" w:hAnsi="Arial" w:cs="Arial"/>
        <w:sz w:val="16"/>
        <w:szCs w:val="16"/>
      </w:rPr>
      <w:t xml:space="preserve"> individualisé</w:t>
    </w:r>
    <w:r w:rsidRPr="00C542BD">
      <w:rPr>
        <w:rFonts w:ascii="Arial" w:hAnsi="Arial" w:cs="Arial"/>
        <w:sz w:val="16"/>
        <w:szCs w:val="16"/>
      </w:rPr>
      <w:t xml:space="preserve">, car il doit déjà </w:t>
    </w:r>
    <w:r w:rsidR="0097423C" w:rsidRPr="00C542BD">
      <w:rPr>
        <w:rFonts w:ascii="Arial" w:hAnsi="Arial" w:cs="Arial"/>
        <w:sz w:val="16"/>
        <w:szCs w:val="16"/>
      </w:rPr>
      <w:t xml:space="preserve">en avoir un </w:t>
    </w:r>
    <w:r w:rsidRPr="00C542BD">
      <w:rPr>
        <w:rFonts w:ascii="Arial" w:hAnsi="Arial" w:cs="Arial"/>
        <w:sz w:val="16"/>
        <w:szCs w:val="16"/>
      </w:rPr>
      <w:t xml:space="preserve">en vertu de la </w:t>
    </w:r>
    <w:r w:rsidR="00F9579E" w:rsidRPr="00C542BD">
      <w:rPr>
        <w:rFonts w:ascii="Arial" w:hAnsi="Arial" w:cs="Arial"/>
        <w:sz w:val="16"/>
        <w:szCs w:val="16"/>
      </w:rPr>
      <w:t>politique relative à l’anaphylaxie.</w:t>
    </w:r>
  </w:p>
  <w:p w14:paraId="45CB9B73" w14:textId="77777777" w:rsidR="00F72078" w:rsidRPr="00C542BD" w:rsidRDefault="005D6A0A" w:rsidP="001156E5">
    <w:pPr>
      <w:pStyle w:val="Footer"/>
      <w:numPr>
        <w:ilvl w:val="0"/>
        <w:numId w:val="1"/>
      </w:numPr>
      <w:rPr>
        <w:rFonts w:ascii="Arial" w:hAnsi="Arial" w:cs="Arial"/>
        <w:sz w:val="16"/>
        <w:szCs w:val="16"/>
      </w:rPr>
    </w:pPr>
    <w:r w:rsidRPr="00C542BD">
      <w:rPr>
        <w:rFonts w:ascii="Arial" w:hAnsi="Arial" w:cs="Arial"/>
        <w:sz w:val="16"/>
        <w:szCs w:val="16"/>
      </w:rPr>
      <w:t xml:space="preserve">Les renseignements personnels sur la santé </w:t>
    </w:r>
    <w:r w:rsidR="00E356F9" w:rsidRPr="00C542BD">
      <w:rPr>
        <w:rFonts w:ascii="Arial" w:hAnsi="Arial" w:cs="Arial"/>
        <w:sz w:val="16"/>
        <w:szCs w:val="16"/>
      </w:rPr>
      <w:t>de l’</w:t>
    </w:r>
    <w:r w:rsidRPr="00C542BD">
      <w:rPr>
        <w:rFonts w:ascii="Arial" w:hAnsi="Arial" w:cs="Arial"/>
        <w:sz w:val="16"/>
        <w:szCs w:val="16"/>
      </w:rPr>
      <w:t>enfant doivent rester confidentiels.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B527B" w14:textId="77777777" w:rsidR="00A3435A" w:rsidRDefault="00A34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C5DA9" w14:textId="77777777" w:rsidR="0012601B" w:rsidRDefault="0012601B">
      <w:pPr>
        <w:spacing w:after="0" w:line="240" w:lineRule="auto"/>
      </w:pPr>
      <w:r>
        <w:separator/>
      </w:r>
    </w:p>
  </w:footnote>
  <w:footnote w:type="continuationSeparator" w:id="0">
    <w:p w14:paraId="3C1576FC" w14:textId="77777777" w:rsidR="0012601B" w:rsidRDefault="00126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FE8F2" w14:textId="77777777" w:rsidR="00A3435A" w:rsidRDefault="00A34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A2A47" w14:textId="77777777" w:rsidR="00A3435A" w:rsidRDefault="00A343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8F333" w14:textId="77777777" w:rsidR="00A3435A" w:rsidRDefault="00A34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A453D"/>
    <w:multiLevelType w:val="hybridMultilevel"/>
    <w:tmpl w:val="CAFA82EA"/>
    <w:lvl w:ilvl="0" w:tplc="EF04F026">
      <w:start w:val="1"/>
      <w:numFmt w:val="bullet"/>
      <w:lvlText w:val=""/>
      <w:lvlJc w:val="left"/>
      <w:pPr>
        <w:ind w:left="720" w:hanging="360"/>
      </w:pPr>
      <w:rPr>
        <w:rFonts w:ascii="Symbol" w:hAnsi="Symbol" w:hint="default"/>
      </w:rPr>
    </w:lvl>
    <w:lvl w:ilvl="1" w:tplc="77E27EA8" w:tentative="1">
      <w:start w:val="1"/>
      <w:numFmt w:val="bullet"/>
      <w:lvlText w:val="o"/>
      <w:lvlJc w:val="left"/>
      <w:pPr>
        <w:ind w:left="1440" w:hanging="360"/>
      </w:pPr>
      <w:rPr>
        <w:rFonts w:ascii="Courier New" w:hAnsi="Courier New" w:cs="Courier New" w:hint="default"/>
      </w:rPr>
    </w:lvl>
    <w:lvl w:ilvl="2" w:tplc="717C27E8" w:tentative="1">
      <w:start w:val="1"/>
      <w:numFmt w:val="bullet"/>
      <w:lvlText w:val=""/>
      <w:lvlJc w:val="left"/>
      <w:pPr>
        <w:ind w:left="2160" w:hanging="360"/>
      </w:pPr>
      <w:rPr>
        <w:rFonts w:ascii="Wingdings" w:hAnsi="Wingdings" w:hint="default"/>
      </w:rPr>
    </w:lvl>
    <w:lvl w:ilvl="3" w:tplc="5EFEC31C" w:tentative="1">
      <w:start w:val="1"/>
      <w:numFmt w:val="bullet"/>
      <w:lvlText w:val=""/>
      <w:lvlJc w:val="left"/>
      <w:pPr>
        <w:ind w:left="2880" w:hanging="360"/>
      </w:pPr>
      <w:rPr>
        <w:rFonts w:ascii="Symbol" w:hAnsi="Symbol" w:hint="default"/>
      </w:rPr>
    </w:lvl>
    <w:lvl w:ilvl="4" w:tplc="A2C8855E" w:tentative="1">
      <w:start w:val="1"/>
      <w:numFmt w:val="bullet"/>
      <w:lvlText w:val="o"/>
      <w:lvlJc w:val="left"/>
      <w:pPr>
        <w:ind w:left="3600" w:hanging="360"/>
      </w:pPr>
      <w:rPr>
        <w:rFonts w:ascii="Courier New" w:hAnsi="Courier New" w:cs="Courier New" w:hint="default"/>
      </w:rPr>
    </w:lvl>
    <w:lvl w:ilvl="5" w:tplc="D1962876" w:tentative="1">
      <w:start w:val="1"/>
      <w:numFmt w:val="bullet"/>
      <w:lvlText w:val=""/>
      <w:lvlJc w:val="left"/>
      <w:pPr>
        <w:ind w:left="4320" w:hanging="360"/>
      </w:pPr>
      <w:rPr>
        <w:rFonts w:ascii="Wingdings" w:hAnsi="Wingdings" w:hint="default"/>
      </w:rPr>
    </w:lvl>
    <w:lvl w:ilvl="6" w:tplc="A078829A" w:tentative="1">
      <w:start w:val="1"/>
      <w:numFmt w:val="bullet"/>
      <w:lvlText w:val=""/>
      <w:lvlJc w:val="left"/>
      <w:pPr>
        <w:ind w:left="5040" w:hanging="360"/>
      </w:pPr>
      <w:rPr>
        <w:rFonts w:ascii="Symbol" w:hAnsi="Symbol" w:hint="default"/>
      </w:rPr>
    </w:lvl>
    <w:lvl w:ilvl="7" w:tplc="DA76854C" w:tentative="1">
      <w:start w:val="1"/>
      <w:numFmt w:val="bullet"/>
      <w:lvlText w:val="o"/>
      <w:lvlJc w:val="left"/>
      <w:pPr>
        <w:ind w:left="5760" w:hanging="360"/>
      </w:pPr>
      <w:rPr>
        <w:rFonts w:ascii="Courier New" w:hAnsi="Courier New" w:cs="Courier New" w:hint="default"/>
      </w:rPr>
    </w:lvl>
    <w:lvl w:ilvl="8" w:tplc="3918B162" w:tentative="1">
      <w:start w:val="1"/>
      <w:numFmt w:val="bullet"/>
      <w:lvlText w:val=""/>
      <w:lvlJc w:val="left"/>
      <w:pPr>
        <w:ind w:left="6480" w:hanging="360"/>
      </w:pPr>
      <w:rPr>
        <w:rFonts w:ascii="Wingdings" w:hAnsi="Wingdings" w:hint="default"/>
      </w:rPr>
    </w:lvl>
  </w:abstractNum>
  <w:abstractNum w:abstractNumId="1" w15:restartNumberingAfterBreak="0">
    <w:nsid w:val="44E83F12"/>
    <w:multiLevelType w:val="hybridMultilevel"/>
    <w:tmpl w:val="5B149A84"/>
    <w:lvl w:ilvl="0" w:tplc="4EB25E6C">
      <w:numFmt w:val="bullet"/>
      <w:lvlText w:val="-"/>
      <w:lvlJc w:val="left"/>
      <w:pPr>
        <w:ind w:left="720" w:hanging="360"/>
      </w:pPr>
      <w:rPr>
        <w:rFonts w:ascii="Calibri" w:eastAsia="Calibri" w:hAnsi="Calibri" w:cs="Calibri" w:hint="default"/>
      </w:rPr>
    </w:lvl>
    <w:lvl w:ilvl="1" w:tplc="EADC7FEC" w:tentative="1">
      <w:start w:val="1"/>
      <w:numFmt w:val="bullet"/>
      <w:lvlText w:val="o"/>
      <w:lvlJc w:val="left"/>
      <w:pPr>
        <w:ind w:left="1440" w:hanging="360"/>
      </w:pPr>
      <w:rPr>
        <w:rFonts w:ascii="Courier New" w:hAnsi="Courier New" w:cs="Courier New" w:hint="default"/>
      </w:rPr>
    </w:lvl>
    <w:lvl w:ilvl="2" w:tplc="08FAC5C0" w:tentative="1">
      <w:start w:val="1"/>
      <w:numFmt w:val="bullet"/>
      <w:lvlText w:val=""/>
      <w:lvlJc w:val="left"/>
      <w:pPr>
        <w:ind w:left="2160" w:hanging="360"/>
      </w:pPr>
      <w:rPr>
        <w:rFonts w:ascii="Wingdings" w:hAnsi="Wingdings" w:hint="default"/>
      </w:rPr>
    </w:lvl>
    <w:lvl w:ilvl="3" w:tplc="D1DC9E90" w:tentative="1">
      <w:start w:val="1"/>
      <w:numFmt w:val="bullet"/>
      <w:lvlText w:val=""/>
      <w:lvlJc w:val="left"/>
      <w:pPr>
        <w:ind w:left="2880" w:hanging="360"/>
      </w:pPr>
      <w:rPr>
        <w:rFonts w:ascii="Symbol" w:hAnsi="Symbol" w:hint="default"/>
      </w:rPr>
    </w:lvl>
    <w:lvl w:ilvl="4" w:tplc="8B7C8BD0" w:tentative="1">
      <w:start w:val="1"/>
      <w:numFmt w:val="bullet"/>
      <w:lvlText w:val="o"/>
      <w:lvlJc w:val="left"/>
      <w:pPr>
        <w:ind w:left="3600" w:hanging="360"/>
      </w:pPr>
      <w:rPr>
        <w:rFonts w:ascii="Courier New" w:hAnsi="Courier New" w:cs="Courier New" w:hint="default"/>
      </w:rPr>
    </w:lvl>
    <w:lvl w:ilvl="5" w:tplc="3D5A34F2" w:tentative="1">
      <w:start w:val="1"/>
      <w:numFmt w:val="bullet"/>
      <w:lvlText w:val=""/>
      <w:lvlJc w:val="left"/>
      <w:pPr>
        <w:ind w:left="4320" w:hanging="360"/>
      </w:pPr>
      <w:rPr>
        <w:rFonts w:ascii="Wingdings" w:hAnsi="Wingdings" w:hint="default"/>
      </w:rPr>
    </w:lvl>
    <w:lvl w:ilvl="6" w:tplc="B6268638" w:tentative="1">
      <w:start w:val="1"/>
      <w:numFmt w:val="bullet"/>
      <w:lvlText w:val=""/>
      <w:lvlJc w:val="left"/>
      <w:pPr>
        <w:ind w:left="5040" w:hanging="360"/>
      </w:pPr>
      <w:rPr>
        <w:rFonts w:ascii="Symbol" w:hAnsi="Symbol" w:hint="default"/>
      </w:rPr>
    </w:lvl>
    <w:lvl w:ilvl="7" w:tplc="AA1EB3E0" w:tentative="1">
      <w:start w:val="1"/>
      <w:numFmt w:val="bullet"/>
      <w:lvlText w:val="o"/>
      <w:lvlJc w:val="left"/>
      <w:pPr>
        <w:ind w:left="5760" w:hanging="360"/>
      </w:pPr>
      <w:rPr>
        <w:rFonts w:ascii="Courier New" w:hAnsi="Courier New" w:cs="Courier New" w:hint="default"/>
      </w:rPr>
    </w:lvl>
    <w:lvl w:ilvl="8" w:tplc="22DCB8AA" w:tentative="1">
      <w:start w:val="1"/>
      <w:numFmt w:val="bullet"/>
      <w:lvlText w:val=""/>
      <w:lvlJc w:val="left"/>
      <w:pPr>
        <w:ind w:left="6480" w:hanging="360"/>
      </w:pPr>
      <w:rPr>
        <w:rFonts w:ascii="Wingdings" w:hAnsi="Wingdings" w:hint="default"/>
      </w:rPr>
    </w:lvl>
  </w:abstractNum>
  <w:abstractNum w:abstractNumId="2" w15:restartNumberingAfterBreak="0">
    <w:nsid w:val="7A6F54CB"/>
    <w:multiLevelType w:val="hybridMultilevel"/>
    <w:tmpl w:val="C22EEDA4"/>
    <w:lvl w:ilvl="0" w:tplc="701EB554">
      <w:numFmt w:val="bullet"/>
      <w:lvlText w:val="-"/>
      <w:lvlJc w:val="left"/>
      <w:pPr>
        <w:ind w:left="720" w:hanging="360"/>
      </w:pPr>
      <w:rPr>
        <w:rFonts w:ascii="Calibri" w:eastAsia="Calibri" w:hAnsi="Calibri" w:cs="Calibri" w:hint="default"/>
      </w:rPr>
    </w:lvl>
    <w:lvl w:ilvl="1" w:tplc="C6505CE4" w:tentative="1">
      <w:start w:val="1"/>
      <w:numFmt w:val="bullet"/>
      <w:lvlText w:val="o"/>
      <w:lvlJc w:val="left"/>
      <w:pPr>
        <w:ind w:left="1440" w:hanging="360"/>
      </w:pPr>
      <w:rPr>
        <w:rFonts w:ascii="Courier New" w:hAnsi="Courier New" w:cs="Courier New" w:hint="default"/>
      </w:rPr>
    </w:lvl>
    <w:lvl w:ilvl="2" w:tplc="17708618" w:tentative="1">
      <w:start w:val="1"/>
      <w:numFmt w:val="bullet"/>
      <w:lvlText w:val=""/>
      <w:lvlJc w:val="left"/>
      <w:pPr>
        <w:ind w:left="2160" w:hanging="360"/>
      </w:pPr>
      <w:rPr>
        <w:rFonts w:ascii="Wingdings" w:hAnsi="Wingdings" w:hint="default"/>
      </w:rPr>
    </w:lvl>
    <w:lvl w:ilvl="3" w:tplc="BA1AE64C" w:tentative="1">
      <w:start w:val="1"/>
      <w:numFmt w:val="bullet"/>
      <w:lvlText w:val=""/>
      <w:lvlJc w:val="left"/>
      <w:pPr>
        <w:ind w:left="2880" w:hanging="360"/>
      </w:pPr>
      <w:rPr>
        <w:rFonts w:ascii="Symbol" w:hAnsi="Symbol" w:hint="default"/>
      </w:rPr>
    </w:lvl>
    <w:lvl w:ilvl="4" w:tplc="917E0FEC" w:tentative="1">
      <w:start w:val="1"/>
      <w:numFmt w:val="bullet"/>
      <w:lvlText w:val="o"/>
      <w:lvlJc w:val="left"/>
      <w:pPr>
        <w:ind w:left="3600" w:hanging="360"/>
      </w:pPr>
      <w:rPr>
        <w:rFonts w:ascii="Courier New" w:hAnsi="Courier New" w:cs="Courier New" w:hint="default"/>
      </w:rPr>
    </w:lvl>
    <w:lvl w:ilvl="5" w:tplc="293A1360" w:tentative="1">
      <w:start w:val="1"/>
      <w:numFmt w:val="bullet"/>
      <w:lvlText w:val=""/>
      <w:lvlJc w:val="left"/>
      <w:pPr>
        <w:ind w:left="4320" w:hanging="360"/>
      </w:pPr>
      <w:rPr>
        <w:rFonts w:ascii="Wingdings" w:hAnsi="Wingdings" w:hint="default"/>
      </w:rPr>
    </w:lvl>
    <w:lvl w:ilvl="6" w:tplc="BDB4389C" w:tentative="1">
      <w:start w:val="1"/>
      <w:numFmt w:val="bullet"/>
      <w:lvlText w:val=""/>
      <w:lvlJc w:val="left"/>
      <w:pPr>
        <w:ind w:left="5040" w:hanging="360"/>
      </w:pPr>
      <w:rPr>
        <w:rFonts w:ascii="Symbol" w:hAnsi="Symbol" w:hint="default"/>
      </w:rPr>
    </w:lvl>
    <w:lvl w:ilvl="7" w:tplc="274871EE" w:tentative="1">
      <w:start w:val="1"/>
      <w:numFmt w:val="bullet"/>
      <w:lvlText w:val="o"/>
      <w:lvlJc w:val="left"/>
      <w:pPr>
        <w:ind w:left="5760" w:hanging="360"/>
      </w:pPr>
      <w:rPr>
        <w:rFonts w:ascii="Courier New" w:hAnsi="Courier New" w:cs="Courier New" w:hint="default"/>
      </w:rPr>
    </w:lvl>
    <w:lvl w:ilvl="8" w:tplc="3C1C6D36"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B28"/>
    <w:rsid w:val="00045B28"/>
    <w:rsid w:val="00062933"/>
    <w:rsid w:val="000B3555"/>
    <w:rsid w:val="000C5295"/>
    <w:rsid w:val="000C6FB9"/>
    <w:rsid w:val="000D34F2"/>
    <w:rsid w:val="001054D9"/>
    <w:rsid w:val="00107ED6"/>
    <w:rsid w:val="001221C3"/>
    <w:rsid w:val="00125E80"/>
    <w:rsid w:val="0012601B"/>
    <w:rsid w:val="0017114F"/>
    <w:rsid w:val="0018106B"/>
    <w:rsid w:val="001C0B44"/>
    <w:rsid w:val="001D2FAE"/>
    <w:rsid w:val="001E641D"/>
    <w:rsid w:val="001F42B3"/>
    <w:rsid w:val="002476C1"/>
    <w:rsid w:val="00260228"/>
    <w:rsid w:val="00284225"/>
    <w:rsid w:val="00296D3D"/>
    <w:rsid w:val="002A52AC"/>
    <w:rsid w:val="002C2558"/>
    <w:rsid w:val="002F6054"/>
    <w:rsid w:val="00310EC9"/>
    <w:rsid w:val="003460FA"/>
    <w:rsid w:val="00374408"/>
    <w:rsid w:val="00375EAF"/>
    <w:rsid w:val="003D1C7F"/>
    <w:rsid w:val="004078D6"/>
    <w:rsid w:val="00413C6D"/>
    <w:rsid w:val="00437388"/>
    <w:rsid w:val="00456A1B"/>
    <w:rsid w:val="00462BF6"/>
    <w:rsid w:val="004E0CF8"/>
    <w:rsid w:val="004E4743"/>
    <w:rsid w:val="00522F03"/>
    <w:rsid w:val="00526EA5"/>
    <w:rsid w:val="005471C5"/>
    <w:rsid w:val="005B03A5"/>
    <w:rsid w:val="005B5802"/>
    <w:rsid w:val="005C0C0C"/>
    <w:rsid w:val="005D6A0A"/>
    <w:rsid w:val="005F3DE5"/>
    <w:rsid w:val="005F6D77"/>
    <w:rsid w:val="00600426"/>
    <w:rsid w:val="006244FD"/>
    <w:rsid w:val="00645E50"/>
    <w:rsid w:val="006D479D"/>
    <w:rsid w:val="00750862"/>
    <w:rsid w:val="00772989"/>
    <w:rsid w:val="00794231"/>
    <w:rsid w:val="007B2407"/>
    <w:rsid w:val="007B4077"/>
    <w:rsid w:val="007C2D61"/>
    <w:rsid w:val="007D71FA"/>
    <w:rsid w:val="008167CE"/>
    <w:rsid w:val="008233DD"/>
    <w:rsid w:val="00844281"/>
    <w:rsid w:val="00877E64"/>
    <w:rsid w:val="008A238D"/>
    <w:rsid w:val="008A6134"/>
    <w:rsid w:val="008A630E"/>
    <w:rsid w:val="008C3606"/>
    <w:rsid w:val="008D4534"/>
    <w:rsid w:val="008D55ED"/>
    <w:rsid w:val="009107DE"/>
    <w:rsid w:val="00914B98"/>
    <w:rsid w:val="009257B3"/>
    <w:rsid w:val="00951DA9"/>
    <w:rsid w:val="0097423C"/>
    <w:rsid w:val="009A337C"/>
    <w:rsid w:val="009A6915"/>
    <w:rsid w:val="009F35F7"/>
    <w:rsid w:val="00A3435A"/>
    <w:rsid w:val="00A63788"/>
    <w:rsid w:val="00AB782C"/>
    <w:rsid w:val="00AD0436"/>
    <w:rsid w:val="00B55566"/>
    <w:rsid w:val="00B75CF8"/>
    <w:rsid w:val="00B8459F"/>
    <w:rsid w:val="00B92522"/>
    <w:rsid w:val="00B96B58"/>
    <w:rsid w:val="00BC2F79"/>
    <w:rsid w:val="00BC699F"/>
    <w:rsid w:val="00BE750E"/>
    <w:rsid w:val="00C068F8"/>
    <w:rsid w:val="00C33359"/>
    <w:rsid w:val="00C4050F"/>
    <w:rsid w:val="00C542BD"/>
    <w:rsid w:val="00C55DFE"/>
    <w:rsid w:val="00CA0A5C"/>
    <w:rsid w:val="00CD52BF"/>
    <w:rsid w:val="00CF158B"/>
    <w:rsid w:val="00CF4A18"/>
    <w:rsid w:val="00D04FA2"/>
    <w:rsid w:val="00D33433"/>
    <w:rsid w:val="00D4467D"/>
    <w:rsid w:val="00D667E7"/>
    <w:rsid w:val="00D863AC"/>
    <w:rsid w:val="00DA26E5"/>
    <w:rsid w:val="00DA4FD2"/>
    <w:rsid w:val="00DC4BE0"/>
    <w:rsid w:val="00DD114B"/>
    <w:rsid w:val="00DE7FC1"/>
    <w:rsid w:val="00E356F9"/>
    <w:rsid w:val="00E470DA"/>
    <w:rsid w:val="00E5715A"/>
    <w:rsid w:val="00E97B28"/>
    <w:rsid w:val="00F21125"/>
    <w:rsid w:val="00F41373"/>
    <w:rsid w:val="00F74D8B"/>
    <w:rsid w:val="00F9579E"/>
    <w:rsid w:val="00FC2393"/>
    <w:rsid w:val="00FF3F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09A86"/>
  <w15:docId w15:val="{4A370593-B46F-4400-BCF6-181F9A4A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A5C"/>
    <w:pPr>
      <w:spacing w:after="160" w:line="259" w:lineRule="auto"/>
    </w:pPr>
    <w:rPr>
      <w:rFonts w:ascii="Calibri" w:eastAsia="Calibri" w:hAnsi="Calibri" w:cs="Times New Roman"/>
      <w:lang w:val="fr-CA"/>
    </w:rPr>
  </w:style>
  <w:style w:type="paragraph" w:styleId="Heading1">
    <w:name w:val="heading 1"/>
    <w:basedOn w:val="Normal"/>
    <w:next w:val="Normal"/>
    <w:link w:val="Heading1Char"/>
    <w:uiPriority w:val="9"/>
    <w:qFormat/>
    <w:rsid w:val="000B3555"/>
    <w:pPr>
      <w:spacing w:after="0"/>
      <w:jc w:val="center"/>
      <w:outlineLvl w:val="0"/>
    </w:pPr>
    <w:rPr>
      <w:rFonts w:ascii="Arial" w:hAnsi="Arial" w:cs="Arial"/>
      <w:b/>
      <w:sz w:val="24"/>
      <w:szCs w:val="31"/>
    </w:rPr>
  </w:style>
  <w:style w:type="paragraph" w:styleId="Heading2">
    <w:name w:val="heading 2"/>
    <w:basedOn w:val="Normal"/>
    <w:next w:val="Normal"/>
    <w:link w:val="Heading2Char"/>
    <w:uiPriority w:val="9"/>
    <w:unhideWhenUsed/>
    <w:qFormat/>
    <w:rsid w:val="000B3555"/>
    <w:pPr>
      <w:spacing w:after="0"/>
      <w:outlineLvl w:val="1"/>
    </w:pPr>
    <w:rPr>
      <w:rFonts w:ascii="Arial" w:hAnsi="Arial" w:cs="Arial"/>
      <w:b/>
      <w:sz w:val="24"/>
      <w:szCs w:val="24"/>
    </w:rPr>
  </w:style>
  <w:style w:type="paragraph" w:styleId="Heading3">
    <w:name w:val="heading 3"/>
    <w:basedOn w:val="Yheadnote-e"/>
    <w:next w:val="Normal"/>
    <w:link w:val="Heading3Char"/>
    <w:uiPriority w:val="9"/>
    <w:unhideWhenUsed/>
    <w:qFormat/>
    <w:rsid w:val="000B3555"/>
    <w:pPr>
      <w:outlineLvl w:val="2"/>
    </w:pPr>
    <w:rPr>
      <w:rFonts w:ascii="Arial" w:hAnsi="Arial" w:cs="Arial"/>
      <w:sz w:val="20"/>
      <w:szCs w:val="22"/>
      <w:lang w:val="fr-CA"/>
    </w:rPr>
  </w:style>
  <w:style w:type="paragraph" w:styleId="Heading4">
    <w:name w:val="heading 4"/>
    <w:basedOn w:val="Yheadnote-e"/>
    <w:next w:val="Normal"/>
    <w:link w:val="Heading4Char"/>
    <w:uiPriority w:val="9"/>
    <w:unhideWhenUsed/>
    <w:qFormat/>
    <w:rsid w:val="000B3555"/>
    <w:pPr>
      <w:outlineLvl w:val="3"/>
    </w:pPr>
    <w:rPr>
      <w:rFonts w:asciiTheme="minorHAnsi" w:hAnsiTheme="minorHAnsi" w:cstheme="minorHAnsi"/>
      <w:sz w:val="20"/>
      <w:lang w:val="fr-CA"/>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555"/>
    <w:rPr>
      <w:rFonts w:ascii="Arial" w:eastAsia="Calibri" w:hAnsi="Arial" w:cs="Arial"/>
      <w:b/>
      <w:sz w:val="24"/>
      <w:szCs w:val="31"/>
      <w:lang w:val="fr-CA"/>
    </w:rPr>
  </w:style>
  <w:style w:type="character" w:customStyle="1" w:styleId="Heading2Char">
    <w:name w:val="Heading 2 Char"/>
    <w:basedOn w:val="DefaultParagraphFont"/>
    <w:link w:val="Heading2"/>
    <w:uiPriority w:val="9"/>
    <w:rsid w:val="000B3555"/>
    <w:rPr>
      <w:rFonts w:ascii="Arial" w:eastAsia="Calibri" w:hAnsi="Arial" w:cs="Arial"/>
      <w:b/>
      <w:sz w:val="24"/>
      <w:szCs w:val="24"/>
      <w:lang w:val="fr-CA"/>
    </w:rPr>
  </w:style>
  <w:style w:type="character" w:customStyle="1" w:styleId="Heading3Char">
    <w:name w:val="Heading 3 Char"/>
    <w:basedOn w:val="DefaultParagraphFont"/>
    <w:link w:val="Heading3"/>
    <w:uiPriority w:val="9"/>
    <w:rsid w:val="000B3555"/>
    <w:rPr>
      <w:rFonts w:ascii="Arial" w:eastAsia="Times New Roman" w:hAnsi="Arial" w:cs="Arial"/>
      <w:b/>
      <w:sz w:val="20"/>
      <w:shd w:val="clear" w:color="auto" w:fill="D9D9D9"/>
      <w:lang w:val="fr-CA"/>
    </w:rPr>
  </w:style>
  <w:style w:type="character" w:customStyle="1" w:styleId="Heading4Char">
    <w:name w:val="Heading 4 Char"/>
    <w:basedOn w:val="DefaultParagraphFont"/>
    <w:link w:val="Heading4"/>
    <w:uiPriority w:val="9"/>
    <w:rsid w:val="000B3555"/>
    <w:rPr>
      <w:rFonts w:eastAsia="Times New Roman" w:cstheme="minorHAnsi"/>
      <w:b/>
      <w:sz w:val="20"/>
      <w:szCs w:val="20"/>
      <w:shd w:val="clear" w:color="auto" w:fill="D9D9D9"/>
      <w:lang w:val="fr-CA"/>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il"/>
      <w:shd w:val="clear" w:color="auto" w:fill="auto"/>
    </w:rPr>
  </w:style>
  <w:style w:type="paragraph" w:styleId="NoSpacing">
    <w:name w:val="No Spacing"/>
    <w:uiPriority w:val="1"/>
    <w:qFormat/>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customStyle="1" w:styleId="Ysection-e">
    <w:name w:val="Ysection-e"/>
    <w:basedOn w:val="Normal"/>
    <w:rsid w:val="00627532"/>
    <w:pPr>
      <w:shd w:val="clear" w:color="auto" w:fill="D9D9D9"/>
      <w:tabs>
        <w:tab w:val="left" w:pos="0"/>
        <w:tab w:val="left" w:pos="189"/>
      </w:tabs>
      <w:snapToGrid w:val="0"/>
      <w:spacing w:before="100" w:after="0" w:line="209" w:lineRule="exact"/>
      <w:jc w:val="both"/>
    </w:pPr>
    <w:rPr>
      <w:rFonts w:ascii="Times New Roman" w:eastAsia="Times New Roman" w:hAnsi="Times New Roman"/>
      <w:sz w:val="20"/>
      <w:szCs w:val="20"/>
      <w:lang w:val="en-GB"/>
    </w:rPr>
  </w:style>
  <w:style w:type="paragraph" w:customStyle="1" w:styleId="Yclause-e">
    <w:name w:val="Yclause-e"/>
    <w:basedOn w:val="Normal"/>
    <w:rsid w:val="00627532"/>
    <w:pPr>
      <w:shd w:val="clear" w:color="auto" w:fill="D9D9D9"/>
      <w:tabs>
        <w:tab w:val="right" w:pos="418"/>
        <w:tab w:val="left" w:pos="538"/>
      </w:tabs>
      <w:snapToGrid w:val="0"/>
      <w:spacing w:before="111" w:after="0" w:line="209" w:lineRule="exact"/>
      <w:ind w:left="538" w:hanging="538"/>
      <w:jc w:val="both"/>
    </w:pPr>
    <w:rPr>
      <w:rFonts w:ascii="Times New Roman" w:eastAsia="Times New Roman" w:hAnsi="Times New Roman"/>
      <w:sz w:val="20"/>
      <w:szCs w:val="20"/>
      <w:lang w:val="en-GB"/>
    </w:rPr>
  </w:style>
  <w:style w:type="paragraph" w:customStyle="1" w:styleId="Yheadnote-e">
    <w:name w:val="Yheadnote-e"/>
    <w:basedOn w:val="Normal"/>
    <w:rsid w:val="00627532"/>
    <w:pPr>
      <w:keepLines/>
      <w:shd w:val="clear" w:color="auto" w:fill="D9D9D9"/>
      <w:tabs>
        <w:tab w:val="left" w:pos="0"/>
      </w:tabs>
      <w:suppressAutoHyphens/>
      <w:snapToGrid w:val="0"/>
      <w:spacing w:before="120" w:after="0" w:line="180" w:lineRule="exact"/>
    </w:pPr>
    <w:rPr>
      <w:rFonts w:ascii="Times New Roman" w:eastAsia="Times New Roman" w:hAnsi="Times New Roman"/>
      <w:b/>
      <w:sz w:val="16"/>
      <w:szCs w:val="20"/>
      <w:lang w:val="en-GB"/>
    </w:rPr>
  </w:style>
  <w:style w:type="paragraph" w:customStyle="1" w:styleId="Ysubsection-e">
    <w:name w:val="Ysubsection-e"/>
    <w:basedOn w:val="Normal"/>
    <w:rsid w:val="00627532"/>
    <w:pPr>
      <w:shd w:val="clear" w:color="auto" w:fill="D9D9D9"/>
      <w:tabs>
        <w:tab w:val="left" w:pos="0"/>
        <w:tab w:val="left" w:pos="189"/>
      </w:tabs>
      <w:snapToGrid w:val="0"/>
      <w:spacing w:before="100" w:after="0" w:line="209" w:lineRule="exact"/>
      <w:jc w:val="both"/>
    </w:pPr>
    <w:rPr>
      <w:rFonts w:ascii="Times New Roman" w:eastAsia="Times New Roman" w:hAnsi="Times New Roman"/>
      <w:sz w:val="20"/>
      <w:szCs w:val="20"/>
      <w:lang w:val="en-GB"/>
    </w:rPr>
  </w:style>
  <w:style w:type="table" w:styleId="TableGrid">
    <w:name w:val="Table Grid"/>
    <w:basedOn w:val="TableNormal"/>
    <w:uiPriority w:val="59"/>
    <w:rsid w:val="003C4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0C34"/>
    <w:rPr>
      <w:sz w:val="16"/>
      <w:szCs w:val="16"/>
    </w:rPr>
  </w:style>
  <w:style w:type="paragraph" w:styleId="CommentText">
    <w:name w:val="annotation text"/>
    <w:basedOn w:val="Normal"/>
    <w:link w:val="CommentTextChar"/>
    <w:uiPriority w:val="99"/>
    <w:semiHidden/>
    <w:unhideWhenUsed/>
    <w:rsid w:val="003D0C34"/>
    <w:pPr>
      <w:spacing w:line="240" w:lineRule="auto"/>
    </w:pPr>
    <w:rPr>
      <w:sz w:val="20"/>
      <w:szCs w:val="20"/>
    </w:rPr>
  </w:style>
  <w:style w:type="character" w:customStyle="1" w:styleId="CommentTextChar">
    <w:name w:val="Comment Text Char"/>
    <w:basedOn w:val="DefaultParagraphFont"/>
    <w:link w:val="CommentText"/>
    <w:uiPriority w:val="99"/>
    <w:semiHidden/>
    <w:rsid w:val="003D0C3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D0C34"/>
    <w:rPr>
      <w:b/>
      <w:bCs/>
    </w:rPr>
  </w:style>
  <w:style w:type="character" w:customStyle="1" w:styleId="CommentSubjectChar">
    <w:name w:val="Comment Subject Char"/>
    <w:basedOn w:val="CommentTextChar"/>
    <w:link w:val="CommentSubject"/>
    <w:uiPriority w:val="99"/>
    <w:semiHidden/>
    <w:rsid w:val="003D0C34"/>
    <w:rPr>
      <w:rFonts w:ascii="Calibri" w:eastAsia="Calibri" w:hAnsi="Calibri" w:cs="Times New Roman"/>
      <w:b/>
      <w:bCs/>
      <w:sz w:val="20"/>
      <w:szCs w:val="20"/>
    </w:rPr>
  </w:style>
  <w:style w:type="character" w:styleId="PlaceholderText">
    <w:name w:val="Placeholder Text"/>
    <w:basedOn w:val="DefaultParagraphFont"/>
    <w:uiPriority w:val="99"/>
    <w:semiHidden/>
    <w:rsid w:val="003312AB"/>
    <w:rPr>
      <w:color w:val="808080"/>
    </w:rPr>
  </w:style>
  <w:style w:type="character" w:styleId="Hyperlink">
    <w:name w:val="Hyperlink"/>
    <w:basedOn w:val="DefaultParagraphFont"/>
    <w:uiPriority w:val="99"/>
    <w:unhideWhenUsed/>
    <w:rsid w:val="001E641D"/>
    <w:rPr>
      <w:color w:val="5F5F5F" w:themeColor="hyperlink"/>
      <w:u w:val="single"/>
    </w:rPr>
  </w:style>
  <w:style w:type="character" w:styleId="FollowedHyperlink">
    <w:name w:val="FollowedHyperlink"/>
    <w:basedOn w:val="DefaultParagraphFont"/>
    <w:uiPriority w:val="99"/>
    <w:semiHidden/>
    <w:unhideWhenUsed/>
    <w:rsid w:val="002A52AC"/>
    <w:rPr>
      <w:color w:val="919191" w:themeColor="followedHyperlink"/>
      <w:u w:val="single"/>
    </w:rPr>
  </w:style>
  <w:style w:type="paragraph" w:styleId="Revision">
    <w:name w:val="Revision"/>
    <w:hidden/>
    <w:uiPriority w:val="99"/>
    <w:semiHidden/>
    <w:rsid w:val="008233DD"/>
    <w:pPr>
      <w:spacing w:after="0" w:line="240" w:lineRule="auto"/>
    </w:pPr>
    <w:rPr>
      <w:rFonts w:ascii="Calibri" w:eastAsia="Calibri" w:hAnsi="Calibri" w:cs="Times New Roman"/>
      <w:lang w:val="fr-CA"/>
    </w:rPr>
  </w:style>
  <w:style w:type="paragraph" w:customStyle="1" w:styleId="HeadingColA">
    <w:name w:val="Heading ColA"/>
    <w:basedOn w:val="Normal"/>
    <w:qFormat/>
    <w:rsid w:val="000B3555"/>
    <w:pPr>
      <w:spacing w:after="0" w:line="240" w:lineRule="auto"/>
    </w:pPr>
    <w:rPr>
      <w:rFonts w:ascii="Arial" w:hAnsi="Arial" w:cs="Arial"/>
      <w:b/>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configuration xmlns:c="http://ns.axespdf.com/word/configuration">
  <c:group id="Styles">
    <c:group id="__Heading3">
      <c:property id="RoleID" type="string">ParagraphHeading</c:property>
      <c:property id="Level" type="integer">2</c:property>
    </c:group>
    <c:group id="__Heading4">
      <c:property id="RoleID" type="string">ParagraphHeading</c:property>
      <c:property id="Level" type="integer">3</c:property>
    </c:group>
    <c:group id="Heading ColA">
      <c:property id="RoleID" type="string">ParagraphHeaderCell</c:property>
      <c:property id="Scope" type="integer">1</c:property>
    </c:group>
  </c:group>
  <c:group id="Content">
    <c:group id="2505233560">
      <c:property id="RoleID" type="string">TableLayoutTable</c:property>
    </c:group>
    <c:group id="2523277566">
      <c:property id="RoleID" type="string">TableLayoutTable</c:property>
    </c:group>
  </c:group>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9C7717357ED254A8F01935A59C13B34" ma:contentTypeVersion="13" ma:contentTypeDescription="Create a new document." ma:contentTypeScope="" ma:versionID="3b82dfd2dc99b128f5ae36e6928c1bc7">
  <xsd:schema xmlns:xsd="http://www.w3.org/2001/XMLSchema" xmlns:xs="http://www.w3.org/2001/XMLSchema" xmlns:p="http://schemas.microsoft.com/office/2006/metadata/properties" xmlns:ns2="b224333c-6038-455f-8a67-195d0225f4c2" xmlns:ns3="18f3ff3c-3bd1-4473-8c38-f98e50eabed7" targetNamespace="http://schemas.microsoft.com/office/2006/metadata/properties" ma:root="true" ma:fieldsID="8c8635413714f96aec40baf93bd400ec" ns2:_="" ns3:_="">
    <xsd:import namespace="b224333c-6038-455f-8a67-195d0225f4c2"/>
    <xsd:import namespace="18f3ff3c-3bd1-4473-8c38-f98e50eabe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4333c-6038-455f-8a67-195d0225f4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f3ff3c-3bd1-4473-8c38-f98e50eabed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E21E83-BAB8-400B-AAA0-BAF993B32B5A}">
  <ds:schemaRefs>
    <ds:schemaRef ds:uri="http://ns.axespdf.com/word/configuration"/>
  </ds:schemaRefs>
</ds:datastoreItem>
</file>

<file path=customXml/itemProps2.xml><?xml version="1.0" encoding="utf-8"?>
<ds:datastoreItem xmlns:ds="http://schemas.openxmlformats.org/officeDocument/2006/customXml" ds:itemID="{5308F1BD-E99A-4ACF-8CBC-45B7F8916A84}">
  <ds:schemaRefs>
    <ds:schemaRef ds:uri="http://schemas.openxmlformats.org/officeDocument/2006/bibliography"/>
  </ds:schemaRefs>
</ds:datastoreItem>
</file>

<file path=customXml/itemProps3.xml><?xml version="1.0" encoding="utf-8"?>
<ds:datastoreItem xmlns:ds="http://schemas.openxmlformats.org/officeDocument/2006/customXml" ds:itemID="{8B7CA3C1-6985-4FDA-A489-5ABC5EB86186}"/>
</file>

<file path=customXml/itemProps4.xml><?xml version="1.0" encoding="utf-8"?>
<ds:datastoreItem xmlns:ds="http://schemas.openxmlformats.org/officeDocument/2006/customXml" ds:itemID="{13ED6177-F8BC-49C0-813F-183A58E70DE9}"/>
</file>

<file path=customXml/itemProps5.xml><?xml version="1.0" encoding="utf-8"?>
<ds:datastoreItem xmlns:ds="http://schemas.openxmlformats.org/officeDocument/2006/customXml" ds:itemID="{DE708009-BD31-40F7-A8AD-A01461915EDA}"/>
</file>

<file path=docProps/app.xml><?xml version="1.0" encoding="utf-8"?>
<Properties xmlns="http://schemas.openxmlformats.org/officeDocument/2006/extended-properties" xmlns:vt="http://schemas.openxmlformats.org/officeDocument/2006/docPropsVTypes">
  <Template>Normal.dotm</Template>
  <TotalTime>1</TotalTime>
  <Pages>3</Pages>
  <Words>837</Words>
  <Characters>4777</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MGS</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Kabani, Natasha (EDU)</dc:creator>
  <cp:lastModifiedBy>Camille Lucas</cp:lastModifiedBy>
  <cp:revision>2</cp:revision>
  <cp:lastPrinted>2017-04-06T18:24:00Z</cp:lastPrinted>
  <dcterms:created xsi:type="dcterms:W3CDTF">2020-04-24T14:00:00Z</dcterms:created>
  <dcterms:modified xsi:type="dcterms:W3CDTF">2020-04-24T14:00:00Z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0x010100C9C7717357ED254A8F01935A59C13B34</vt:lpwstr>
  </property>
</Properties>
</file>